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CF" w:rsidRPr="001420CF" w:rsidRDefault="001420CF" w:rsidP="001420CF">
      <w:pPr>
        <w:spacing w:after="0" w:line="240" w:lineRule="auto"/>
        <w:rPr>
          <w:rFonts w:eastAsiaTheme="minorEastAsia"/>
          <w:b/>
          <w:sz w:val="36"/>
          <w:szCs w:val="20"/>
        </w:rPr>
      </w:pPr>
      <w:r w:rsidRPr="001420CF">
        <w:rPr>
          <w:rFonts w:eastAsiaTheme="minorEastAsia"/>
          <w:b/>
          <w:sz w:val="36"/>
          <w:szCs w:val="20"/>
        </w:rPr>
        <w:t>Pre and Post Mentoring Assessment 2018-19</w:t>
      </w:r>
      <w:bookmarkStart w:id="0" w:name="_GoBack"/>
      <w:bookmarkEnd w:id="0"/>
    </w:p>
    <w:p w:rsidR="001420CF" w:rsidRPr="001420CF" w:rsidRDefault="001420CF" w:rsidP="001420CF">
      <w:pPr>
        <w:spacing w:after="0" w:line="240" w:lineRule="auto"/>
        <w:rPr>
          <w:rFonts w:eastAsiaTheme="minorEastAsia"/>
          <w:b/>
          <w:sz w:val="20"/>
          <w:szCs w:val="20"/>
        </w:rPr>
      </w:pPr>
    </w:p>
    <w:p w:rsidR="001420CF" w:rsidRPr="001420CF" w:rsidRDefault="001420CF" w:rsidP="001420CF">
      <w:pPr>
        <w:spacing w:after="0" w:line="240" w:lineRule="auto"/>
        <w:rPr>
          <w:rFonts w:eastAsiaTheme="minorEastAsia"/>
          <w:sz w:val="20"/>
          <w:szCs w:val="20"/>
        </w:rPr>
      </w:pPr>
    </w:p>
    <w:p w:rsidR="001420CF" w:rsidRPr="001420CF" w:rsidRDefault="001420CF" w:rsidP="001420CF">
      <w:pPr>
        <w:spacing w:after="0" w:line="240" w:lineRule="auto"/>
        <w:rPr>
          <w:rFonts w:eastAsiaTheme="minorEastAsia"/>
          <w:sz w:val="20"/>
          <w:szCs w:val="20"/>
        </w:rPr>
      </w:pPr>
      <w:r w:rsidRPr="001420CF">
        <w:rPr>
          <w:rFonts w:eastAsiaTheme="minorEastAsia"/>
          <w:sz w:val="20"/>
          <w:szCs w:val="20"/>
        </w:rPr>
        <w:t xml:space="preserve">Pre and Post mentoring assessments have exactly the same format but are completed at the beginning and end of the mentor cycle in order for us to measure distance travelled by our learners. It is important that your learners are given adequate time to complete these and that you encourage them to answer each section honestly. </w:t>
      </w:r>
    </w:p>
    <w:p w:rsidR="001420CF" w:rsidRDefault="001420CF"/>
    <w:p w:rsidR="001420CF" w:rsidRDefault="001420CF" w:rsidP="001420CF">
      <w:pPr>
        <w:jc w:val="both"/>
      </w:pPr>
      <w:r>
        <w:rPr>
          <w:noProof/>
          <w:lang w:eastAsia="en-GB"/>
        </w:rPr>
        <w:drawing>
          <wp:inline distT="0" distB="0" distL="0" distR="0" wp14:anchorId="54324438" wp14:editId="276FF3E8">
            <wp:extent cx="6453458" cy="660146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9936" t="37182" r="21338" b="10563"/>
                    <a:stretch/>
                  </pic:blipFill>
                  <pic:spPr bwMode="auto">
                    <a:xfrm>
                      <a:off x="0" y="0"/>
                      <a:ext cx="6473797" cy="6622265"/>
                    </a:xfrm>
                    <a:prstGeom prst="rect">
                      <a:avLst/>
                    </a:prstGeom>
                    <a:ln>
                      <a:noFill/>
                    </a:ln>
                    <a:extLst>
                      <a:ext uri="{53640926-AAD7-44D8-BBD7-CCE9431645EC}">
                        <a14:shadowObscured xmlns:a14="http://schemas.microsoft.com/office/drawing/2010/main"/>
                      </a:ext>
                    </a:extLst>
                  </pic:spPr>
                </pic:pic>
              </a:graphicData>
            </a:graphic>
          </wp:inline>
        </w:drawing>
      </w:r>
    </w:p>
    <w:p w:rsidR="001420CF" w:rsidRDefault="001420CF"/>
    <w:p w:rsidR="001420CF" w:rsidRDefault="001420CF"/>
    <w:p w:rsidR="001420CF" w:rsidRDefault="001420CF"/>
    <w:p w:rsidR="00E57523" w:rsidRDefault="001420CF">
      <w:r>
        <w:rPr>
          <w:noProof/>
          <w:lang w:eastAsia="en-GB"/>
        </w:rPr>
        <w:drawing>
          <wp:inline distT="0" distB="0" distL="0" distR="0" wp14:anchorId="0ABBAA65" wp14:editId="5C84992D">
            <wp:extent cx="5731510" cy="810408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1204" t="22892" r="62676" b="11446"/>
                    <a:stretch/>
                  </pic:blipFill>
                  <pic:spPr bwMode="auto">
                    <a:xfrm>
                      <a:off x="0" y="0"/>
                      <a:ext cx="5731510" cy="8104086"/>
                    </a:xfrm>
                    <a:prstGeom prst="rect">
                      <a:avLst/>
                    </a:prstGeom>
                    <a:ln>
                      <a:noFill/>
                    </a:ln>
                    <a:extLst>
                      <a:ext uri="{53640926-AAD7-44D8-BBD7-CCE9431645EC}">
                        <a14:shadowObscured xmlns:a14="http://schemas.microsoft.com/office/drawing/2010/main"/>
                      </a:ext>
                    </a:extLst>
                  </pic:spPr>
                </pic:pic>
              </a:graphicData>
            </a:graphic>
          </wp:inline>
        </w:drawing>
      </w:r>
    </w:p>
    <w:sectPr w:rsidR="00E57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CF"/>
    <w:rsid w:val="001420CF"/>
    <w:rsid w:val="00E57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79C7"/>
  <w15:chartTrackingRefBased/>
  <w15:docId w15:val="{CCE5A7D6-1209-4B7F-9F3B-F9D1109A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Beider</dc:creator>
  <cp:keywords/>
  <dc:description/>
  <cp:lastModifiedBy>Jessica Beider</cp:lastModifiedBy>
  <cp:revision>1</cp:revision>
  <dcterms:created xsi:type="dcterms:W3CDTF">2018-10-19T08:33:00Z</dcterms:created>
  <dcterms:modified xsi:type="dcterms:W3CDTF">2018-10-19T08:36:00Z</dcterms:modified>
</cp:coreProperties>
</file>