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3D" w:rsidRDefault="008C1B3D" w:rsidP="0098584D">
      <w:pPr>
        <w:rPr>
          <w:b/>
          <w:sz w:val="28"/>
          <w:u w:val="single"/>
        </w:rPr>
      </w:pPr>
    </w:p>
    <w:p w:rsidR="008C1B3D" w:rsidRPr="008C1B3D" w:rsidRDefault="008C1B3D" w:rsidP="00340C16">
      <w:pPr>
        <w:rPr>
          <w:b/>
          <w:sz w:val="28"/>
          <w:u w:val="single"/>
        </w:rPr>
      </w:pPr>
      <w:r w:rsidRPr="008C1B3D">
        <w:rPr>
          <w:b/>
          <w:sz w:val="28"/>
          <w:u w:val="single"/>
        </w:rPr>
        <w:t xml:space="preserve">The </w:t>
      </w:r>
      <w:r w:rsidR="00340C16">
        <w:rPr>
          <w:b/>
          <w:sz w:val="28"/>
          <w:u w:val="single"/>
        </w:rPr>
        <w:t>What Next Workshop</w:t>
      </w:r>
    </w:p>
    <w:p w:rsidR="008C1B3D" w:rsidRPr="008C1B3D" w:rsidRDefault="008C1B3D" w:rsidP="008C1B3D">
      <w:pPr>
        <w:jc w:val="center"/>
        <w:rPr>
          <w:b/>
          <w:sz w:val="14"/>
          <w:u w:val="single"/>
        </w:rPr>
      </w:pPr>
    </w:p>
    <w:p w:rsidR="00EE49F7" w:rsidRPr="008C1B3D" w:rsidRDefault="002641CC" w:rsidP="008C1B3D">
      <w:pPr>
        <w:jc w:val="both"/>
        <w:rPr>
          <w:sz w:val="24"/>
        </w:rPr>
      </w:pPr>
      <w:r w:rsidRPr="008C1B3D">
        <w:rPr>
          <w:sz w:val="24"/>
        </w:rPr>
        <w:t xml:space="preserve">The inflatable </w:t>
      </w:r>
      <w:r w:rsidR="009A11AC">
        <w:rPr>
          <w:sz w:val="24"/>
        </w:rPr>
        <w:t>future</w:t>
      </w:r>
      <w:r w:rsidRPr="008C1B3D">
        <w:rPr>
          <w:sz w:val="24"/>
        </w:rPr>
        <w:t xml:space="preserve"> dome provides an interactive and immersive experience for students. I</w:t>
      </w:r>
      <w:r w:rsidR="004F66D2" w:rsidRPr="008C1B3D">
        <w:rPr>
          <w:sz w:val="24"/>
        </w:rPr>
        <w:t xml:space="preserve">n order </w:t>
      </w:r>
      <w:r w:rsidRPr="008C1B3D">
        <w:rPr>
          <w:sz w:val="24"/>
        </w:rPr>
        <w:t xml:space="preserve">for us to </w:t>
      </w:r>
      <w:r w:rsidR="004F66D2" w:rsidRPr="008C1B3D">
        <w:rPr>
          <w:sz w:val="24"/>
        </w:rPr>
        <w:t xml:space="preserve">successfully </w:t>
      </w:r>
      <w:r w:rsidR="006C5CDF" w:rsidRPr="008C1B3D">
        <w:rPr>
          <w:sz w:val="24"/>
        </w:rPr>
        <w:t xml:space="preserve">and safely </w:t>
      </w:r>
      <w:r w:rsidR="004F66D2" w:rsidRPr="008C1B3D">
        <w:rPr>
          <w:sz w:val="24"/>
        </w:rPr>
        <w:t>br</w:t>
      </w:r>
      <w:r w:rsidR="006C5CDF" w:rsidRPr="008C1B3D">
        <w:rPr>
          <w:sz w:val="24"/>
        </w:rPr>
        <w:t xml:space="preserve">ing </w:t>
      </w:r>
      <w:r w:rsidRPr="008C1B3D">
        <w:rPr>
          <w:sz w:val="24"/>
        </w:rPr>
        <w:t>this</w:t>
      </w:r>
      <w:r w:rsidR="006C5CDF" w:rsidRPr="008C1B3D">
        <w:rPr>
          <w:sz w:val="24"/>
        </w:rPr>
        <w:t xml:space="preserve"> to your school or college</w:t>
      </w:r>
      <w:r w:rsidRPr="008C1B3D">
        <w:rPr>
          <w:sz w:val="24"/>
        </w:rPr>
        <w:t xml:space="preserve"> there are a number of details we need from you</w:t>
      </w:r>
      <w:r w:rsidR="006C5CDF" w:rsidRPr="008C1B3D">
        <w:rPr>
          <w:sz w:val="24"/>
        </w:rPr>
        <w:t>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046"/>
        <w:gridCol w:w="1276"/>
      </w:tblGrid>
      <w:tr w:rsidR="006C5CDF" w:rsidRPr="008C1B3D" w:rsidTr="0098584D">
        <w:trPr>
          <w:trHeight w:val="916"/>
        </w:trPr>
        <w:tc>
          <w:tcPr>
            <w:tcW w:w="8046" w:type="dxa"/>
            <w:tcBorders>
              <w:right w:val="nil"/>
            </w:tcBorders>
            <w:vAlign w:val="center"/>
          </w:tcPr>
          <w:p w:rsidR="006C5CDF" w:rsidRPr="008C1B3D" w:rsidRDefault="006C5CDF" w:rsidP="0033019E">
            <w:pPr>
              <w:rPr>
                <w:sz w:val="24"/>
              </w:rPr>
            </w:pPr>
            <w:r w:rsidRPr="008C1B3D">
              <w:rPr>
                <w:b/>
                <w:sz w:val="24"/>
              </w:rPr>
              <w:t>Contact Person:</w:t>
            </w:r>
            <w:r w:rsidRPr="008C1B3D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573620775"/>
                <w:placeholder>
                  <w:docPart w:val="9ABAAB1EB8D944DEBDBAD5BBA0326329"/>
                </w:placeholder>
                <w:showingPlcHdr/>
                <w:text/>
              </w:sdtPr>
              <w:sdtEndPr/>
              <w:sdtContent>
                <w:r w:rsidR="002641CC" w:rsidRPr="008C1B3D">
                  <w:rPr>
                    <w:rStyle w:val="PlaceholderText"/>
                    <w:sz w:val="24"/>
                  </w:rPr>
                  <w:t>Click here to enter text.</w:t>
                </w:r>
              </w:sdtContent>
            </w:sdt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C5CDF" w:rsidRPr="008C1B3D" w:rsidRDefault="006C5CDF" w:rsidP="0033019E">
            <w:pPr>
              <w:rPr>
                <w:b/>
                <w:sz w:val="24"/>
              </w:rPr>
            </w:pPr>
          </w:p>
        </w:tc>
      </w:tr>
      <w:tr w:rsidR="006C5CDF" w:rsidRPr="008C1B3D" w:rsidTr="0098584D">
        <w:trPr>
          <w:trHeight w:val="950"/>
        </w:trPr>
        <w:tc>
          <w:tcPr>
            <w:tcW w:w="8046" w:type="dxa"/>
            <w:tcBorders>
              <w:right w:val="nil"/>
            </w:tcBorders>
            <w:vAlign w:val="center"/>
          </w:tcPr>
          <w:p w:rsidR="006C5CDF" w:rsidRPr="008C1B3D" w:rsidRDefault="006C5CDF" w:rsidP="0033019E">
            <w:pPr>
              <w:rPr>
                <w:sz w:val="24"/>
              </w:rPr>
            </w:pPr>
            <w:r w:rsidRPr="008C1B3D">
              <w:rPr>
                <w:b/>
                <w:sz w:val="24"/>
              </w:rPr>
              <w:t>Contact Number:</w:t>
            </w:r>
            <w:r w:rsidRPr="008C1B3D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698269026"/>
                <w:placeholder>
                  <w:docPart w:val="AD138DD450114EC59A353463787EE1A2"/>
                </w:placeholder>
                <w:showingPlcHdr/>
                <w:text/>
              </w:sdtPr>
              <w:sdtEndPr/>
              <w:sdtContent>
                <w:r w:rsidR="002641CC" w:rsidRPr="008C1B3D">
                  <w:rPr>
                    <w:rStyle w:val="PlaceholderText"/>
                    <w:sz w:val="24"/>
                  </w:rPr>
                  <w:t>Click here to enter text.</w:t>
                </w:r>
              </w:sdtContent>
            </w:sdt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C5CDF" w:rsidRPr="008C1B3D" w:rsidRDefault="006C5CDF" w:rsidP="0033019E">
            <w:pPr>
              <w:rPr>
                <w:b/>
                <w:sz w:val="24"/>
              </w:rPr>
            </w:pPr>
          </w:p>
        </w:tc>
      </w:tr>
      <w:tr w:rsidR="006C5CDF" w:rsidRPr="008C1B3D" w:rsidTr="0098584D">
        <w:trPr>
          <w:trHeight w:val="1828"/>
        </w:trPr>
        <w:tc>
          <w:tcPr>
            <w:tcW w:w="8046" w:type="dxa"/>
            <w:tcBorders>
              <w:right w:val="nil"/>
            </w:tcBorders>
            <w:vAlign w:val="center"/>
          </w:tcPr>
          <w:p w:rsidR="006C5CDF" w:rsidRPr="008C1B3D" w:rsidRDefault="006C5CDF" w:rsidP="0033019E">
            <w:pPr>
              <w:rPr>
                <w:sz w:val="24"/>
              </w:rPr>
            </w:pPr>
            <w:r w:rsidRPr="008C1B3D">
              <w:rPr>
                <w:b/>
                <w:sz w:val="24"/>
              </w:rPr>
              <w:t>Dimensions of hall or gymnasium:</w:t>
            </w:r>
            <w:r w:rsidR="0033019E" w:rsidRPr="008C1B3D">
              <w:rPr>
                <w:b/>
                <w:sz w:val="24"/>
              </w:rPr>
              <w:t xml:space="preserve"> </w:t>
            </w:r>
            <w:r w:rsidRPr="008C1B3D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553043727"/>
                <w:placeholder>
                  <w:docPart w:val="9DB8490C17754104913941E23A7E869C"/>
                </w:placeholder>
                <w:showingPlcHdr/>
                <w:text/>
              </w:sdtPr>
              <w:sdtEndPr/>
              <w:sdtContent>
                <w:r w:rsidR="0033019E" w:rsidRPr="008C1B3D">
                  <w:rPr>
                    <w:rStyle w:val="PlaceholderText"/>
                    <w:sz w:val="24"/>
                  </w:rPr>
                  <w:t>Click here to enter text.</w:t>
                </w:r>
              </w:sdtContent>
            </w:sdt>
          </w:p>
          <w:p w:rsidR="0098584D" w:rsidRDefault="0098584D" w:rsidP="00A46986">
            <w:pPr>
              <w:rPr>
                <w:sz w:val="24"/>
                <w:szCs w:val="24"/>
              </w:rPr>
            </w:pPr>
          </w:p>
          <w:p w:rsidR="006C5CDF" w:rsidRPr="00A46986" w:rsidRDefault="00A46986" w:rsidP="00A46986">
            <w:pPr>
              <w:rPr>
                <w:sz w:val="24"/>
                <w:szCs w:val="24"/>
              </w:rPr>
            </w:pPr>
            <w:r w:rsidRPr="00A46986">
              <w:rPr>
                <w:sz w:val="24"/>
                <w:szCs w:val="24"/>
              </w:rPr>
              <w:t xml:space="preserve">The space that will house the dome will need to be 18.5m x 22m, with a usable height of at least 6m. </w:t>
            </w:r>
            <w:r w:rsidR="0033019E" w:rsidRPr="00A46986">
              <w:rPr>
                <w:sz w:val="24"/>
                <w:szCs w:val="24"/>
              </w:rPr>
              <w:t xml:space="preserve">(The dome measures: Width 1000cm x Length </w:t>
            </w:r>
            <w:r w:rsidR="006C5CDF" w:rsidRPr="00A46986">
              <w:rPr>
                <w:sz w:val="24"/>
                <w:szCs w:val="24"/>
              </w:rPr>
              <w:t xml:space="preserve"> </w:t>
            </w:r>
            <w:r w:rsidR="0033019E" w:rsidRPr="00A46986">
              <w:rPr>
                <w:sz w:val="24"/>
                <w:szCs w:val="24"/>
              </w:rPr>
              <w:t>860cm x Height 490cm)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C5CDF" w:rsidRPr="008C1B3D" w:rsidRDefault="006C5CDF" w:rsidP="0033019E">
            <w:pPr>
              <w:rPr>
                <w:b/>
                <w:sz w:val="24"/>
              </w:rPr>
            </w:pPr>
          </w:p>
        </w:tc>
      </w:tr>
      <w:tr w:rsidR="006C5CDF" w:rsidRPr="008C1B3D" w:rsidTr="0098584D">
        <w:trPr>
          <w:trHeight w:val="1259"/>
        </w:trPr>
        <w:tc>
          <w:tcPr>
            <w:tcW w:w="8046" w:type="dxa"/>
            <w:tcBorders>
              <w:right w:val="nil"/>
            </w:tcBorders>
            <w:vAlign w:val="center"/>
          </w:tcPr>
          <w:p w:rsidR="0098584D" w:rsidRDefault="006C5CDF" w:rsidP="0033019E">
            <w:pPr>
              <w:rPr>
                <w:b/>
                <w:sz w:val="24"/>
              </w:rPr>
            </w:pPr>
            <w:r w:rsidRPr="008C1B3D">
              <w:rPr>
                <w:b/>
                <w:sz w:val="24"/>
              </w:rPr>
              <w:t xml:space="preserve">I confirm that the hall/gymnasium will be open for access at least 90 minutes before the first session  </w:t>
            </w:r>
          </w:p>
          <w:p w:rsidR="006C5CDF" w:rsidRPr="008C1B3D" w:rsidRDefault="006C5CDF" w:rsidP="0033019E">
            <w:pPr>
              <w:rPr>
                <w:sz w:val="24"/>
              </w:rPr>
            </w:pPr>
            <w:r w:rsidRPr="008C1B3D">
              <w:rPr>
                <w:sz w:val="24"/>
              </w:rPr>
              <w:t>(If your first lesson starts at 08:30, we would need access from 07:00)</w:t>
            </w:r>
          </w:p>
        </w:tc>
        <w:sdt>
          <w:sdtPr>
            <w:rPr>
              <w:sz w:val="24"/>
            </w:rPr>
            <w:id w:val="890230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</w:tcBorders>
                <w:vAlign w:val="center"/>
              </w:tcPr>
              <w:p w:rsidR="006C5CDF" w:rsidRPr="008C1B3D" w:rsidRDefault="006C5CDF" w:rsidP="0033019E">
                <w:pPr>
                  <w:rPr>
                    <w:sz w:val="24"/>
                  </w:rPr>
                </w:pPr>
                <w:r w:rsidRPr="008C1B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6C5CDF" w:rsidRPr="008C1B3D" w:rsidTr="0033019E">
        <w:trPr>
          <w:trHeight w:val="837"/>
        </w:trPr>
        <w:tc>
          <w:tcPr>
            <w:tcW w:w="8046" w:type="dxa"/>
            <w:tcBorders>
              <w:right w:val="nil"/>
            </w:tcBorders>
            <w:vAlign w:val="center"/>
          </w:tcPr>
          <w:p w:rsidR="006C5CDF" w:rsidRPr="008C1B3D" w:rsidRDefault="006C5CDF" w:rsidP="0033019E">
            <w:pPr>
              <w:rPr>
                <w:sz w:val="24"/>
              </w:rPr>
            </w:pPr>
            <w:r w:rsidRPr="008C1B3D">
              <w:rPr>
                <w:b/>
                <w:sz w:val="24"/>
              </w:rPr>
              <w:t>I can confirm that there will be 35 chairs available</w:t>
            </w:r>
          </w:p>
        </w:tc>
        <w:sdt>
          <w:sdtPr>
            <w:rPr>
              <w:sz w:val="24"/>
            </w:rPr>
            <w:id w:val="-1127930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</w:tcBorders>
                <w:vAlign w:val="center"/>
              </w:tcPr>
              <w:p w:rsidR="006C5CDF" w:rsidRPr="008C1B3D" w:rsidRDefault="006C5CDF" w:rsidP="0033019E">
                <w:pPr>
                  <w:rPr>
                    <w:sz w:val="24"/>
                  </w:rPr>
                </w:pPr>
                <w:r w:rsidRPr="008C1B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6C5CDF" w:rsidRPr="008C1B3D" w:rsidTr="0033019E">
        <w:trPr>
          <w:trHeight w:val="837"/>
        </w:trPr>
        <w:tc>
          <w:tcPr>
            <w:tcW w:w="8046" w:type="dxa"/>
            <w:tcBorders>
              <w:right w:val="nil"/>
            </w:tcBorders>
            <w:vAlign w:val="center"/>
          </w:tcPr>
          <w:p w:rsidR="006C5CDF" w:rsidRPr="008C1B3D" w:rsidRDefault="002641CC" w:rsidP="0033019E">
            <w:pPr>
              <w:rPr>
                <w:b/>
                <w:sz w:val="24"/>
              </w:rPr>
            </w:pPr>
            <w:r w:rsidRPr="008C1B3D">
              <w:rPr>
                <w:b/>
                <w:sz w:val="24"/>
              </w:rPr>
              <w:t>I can confirm that there is a power supply within the room that the dome will be inflated</w:t>
            </w:r>
          </w:p>
        </w:tc>
        <w:sdt>
          <w:sdtPr>
            <w:rPr>
              <w:sz w:val="24"/>
            </w:rPr>
            <w:id w:val="-49610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</w:tcBorders>
                <w:vAlign w:val="center"/>
              </w:tcPr>
              <w:p w:rsidR="006C5CDF" w:rsidRPr="008C1B3D" w:rsidRDefault="002641CC" w:rsidP="0033019E">
                <w:pPr>
                  <w:rPr>
                    <w:sz w:val="24"/>
                  </w:rPr>
                </w:pPr>
                <w:r w:rsidRPr="008C1B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98584D" w:rsidRPr="008C1B3D" w:rsidTr="0098584D">
        <w:trPr>
          <w:trHeight w:val="1556"/>
        </w:trPr>
        <w:tc>
          <w:tcPr>
            <w:tcW w:w="804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8584D" w:rsidRDefault="0098584D" w:rsidP="009858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OPTIONAL EXTRA FOR LONGER SESSIONS WITH THE USE OF TABLETS</w:t>
            </w:r>
          </w:p>
          <w:p w:rsidR="0098584D" w:rsidRPr="006A6859" w:rsidRDefault="0098584D" w:rsidP="0098584D">
            <w:pPr>
              <w:rPr>
                <w:sz w:val="24"/>
              </w:rPr>
            </w:pPr>
            <w:r w:rsidRPr="008C1B3D">
              <w:rPr>
                <w:b/>
                <w:sz w:val="24"/>
              </w:rPr>
              <w:t>I confirm that the school/college Wi-Fi will be open for access for the duration of the roadshow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(this must be able to power at least 30 tablets)</w:t>
            </w:r>
          </w:p>
        </w:tc>
        <w:sdt>
          <w:sdtPr>
            <w:rPr>
              <w:sz w:val="24"/>
            </w:rPr>
            <w:id w:val="21332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left w:val="nil"/>
                </w:tcBorders>
                <w:shd w:val="clear" w:color="auto" w:fill="D9D9D9" w:themeFill="background1" w:themeFillShade="D9"/>
                <w:vAlign w:val="center"/>
              </w:tcPr>
              <w:p w:rsidR="0098584D" w:rsidRPr="008C1B3D" w:rsidRDefault="0098584D" w:rsidP="0098584D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:rsidR="004F66D2" w:rsidRPr="008C1B3D" w:rsidRDefault="004F66D2" w:rsidP="004F66D2">
      <w:pPr>
        <w:rPr>
          <w:sz w:val="24"/>
        </w:rPr>
      </w:pPr>
    </w:p>
    <w:p w:rsidR="004F66D2" w:rsidRPr="008C1B3D" w:rsidRDefault="004F66D2" w:rsidP="008C1B3D">
      <w:pPr>
        <w:jc w:val="both"/>
        <w:rPr>
          <w:sz w:val="24"/>
        </w:rPr>
      </w:pPr>
      <w:r w:rsidRPr="008C1B3D">
        <w:rPr>
          <w:sz w:val="24"/>
        </w:rPr>
        <w:t xml:space="preserve">To plan effectively for the day we need to do a </w:t>
      </w:r>
      <w:r w:rsidRPr="008C1B3D">
        <w:rPr>
          <w:b/>
          <w:sz w:val="24"/>
        </w:rPr>
        <w:t>pre-arrival site check</w:t>
      </w:r>
      <w:r w:rsidRPr="008C1B3D">
        <w:rPr>
          <w:sz w:val="24"/>
        </w:rPr>
        <w:t xml:space="preserve"> at your school or college. We will also ask for your </w:t>
      </w:r>
      <w:r w:rsidRPr="008C1B3D">
        <w:rPr>
          <w:b/>
          <w:sz w:val="24"/>
        </w:rPr>
        <w:t>timetable</w:t>
      </w:r>
      <w:r w:rsidRPr="008C1B3D">
        <w:rPr>
          <w:sz w:val="24"/>
        </w:rPr>
        <w:t xml:space="preserve"> so we can plan the sessions accordingly.</w:t>
      </w:r>
    </w:p>
    <w:p w:rsidR="006C5CDF" w:rsidRPr="008C1B3D" w:rsidRDefault="006C5CDF" w:rsidP="008C1B3D">
      <w:pPr>
        <w:jc w:val="both"/>
        <w:rPr>
          <w:sz w:val="24"/>
        </w:rPr>
      </w:pPr>
      <w:r w:rsidRPr="008C1B3D">
        <w:rPr>
          <w:sz w:val="24"/>
        </w:rPr>
        <w:t xml:space="preserve">If we are spending more than one day at your school or college, the </w:t>
      </w:r>
      <w:r w:rsidR="002641CC" w:rsidRPr="008C1B3D">
        <w:rPr>
          <w:sz w:val="24"/>
        </w:rPr>
        <w:t>d</w:t>
      </w:r>
      <w:r w:rsidRPr="008C1B3D">
        <w:rPr>
          <w:sz w:val="24"/>
        </w:rPr>
        <w:t>ome will remain inflated for the duration.</w:t>
      </w:r>
    </w:p>
    <w:sectPr w:rsidR="006C5CDF" w:rsidRPr="008C1B3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2EF" w:rsidRDefault="009602EF" w:rsidP="0098584D">
      <w:pPr>
        <w:spacing w:after="0" w:line="240" w:lineRule="auto"/>
      </w:pPr>
      <w:r>
        <w:separator/>
      </w:r>
    </w:p>
  </w:endnote>
  <w:endnote w:type="continuationSeparator" w:id="0">
    <w:p w:rsidR="009602EF" w:rsidRDefault="009602EF" w:rsidP="00985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2EF" w:rsidRDefault="009602EF" w:rsidP="0098584D">
      <w:pPr>
        <w:spacing w:after="0" w:line="240" w:lineRule="auto"/>
      </w:pPr>
      <w:r>
        <w:separator/>
      </w:r>
    </w:p>
  </w:footnote>
  <w:footnote w:type="continuationSeparator" w:id="0">
    <w:p w:rsidR="009602EF" w:rsidRDefault="009602EF" w:rsidP="00985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84D" w:rsidRDefault="0098584D">
    <w:pPr>
      <w:pStyle w:val="Header"/>
    </w:pPr>
    <w:r w:rsidRPr="008C1B3D">
      <w:rPr>
        <w:noProof/>
        <w:sz w:val="24"/>
        <w:lang w:eastAsia="en-GB"/>
      </w:rPr>
      <w:drawing>
        <wp:anchor distT="0" distB="0" distL="114300" distR="114300" simplePos="0" relativeHeight="251659264" behindDoc="0" locked="0" layoutInCell="1" allowOverlap="1" wp14:anchorId="005E3F2E" wp14:editId="3AAA6EE6">
          <wp:simplePos x="0" y="0"/>
          <wp:positionH relativeFrom="column">
            <wp:posOffset>2952750</wp:posOffset>
          </wp:positionH>
          <wp:positionV relativeFrom="paragraph">
            <wp:posOffset>170815</wp:posOffset>
          </wp:positionV>
          <wp:extent cx="2845435" cy="92583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m Higher Plu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5435" cy="925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D2"/>
    <w:rsid w:val="002641CC"/>
    <w:rsid w:val="0033019E"/>
    <w:rsid w:val="00340C16"/>
    <w:rsid w:val="004435AC"/>
    <w:rsid w:val="004F66D2"/>
    <w:rsid w:val="005871EF"/>
    <w:rsid w:val="006A6859"/>
    <w:rsid w:val="006C5CDF"/>
    <w:rsid w:val="007B48CB"/>
    <w:rsid w:val="008A764D"/>
    <w:rsid w:val="008C1B3D"/>
    <w:rsid w:val="008D7471"/>
    <w:rsid w:val="009602EF"/>
    <w:rsid w:val="0098584D"/>
    <w:rsid w:val="009A11AC"/>
    <w:rsid w:val="009A4B27"/>
    <w:rsid w:val="00A46986"/>
    <w:rsid w:val="00E10311"/>
    <w:rsid w:val="00EB428F"/>
    <w:rsid w:val="00EE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4C046"/>
  <w15:docId w15:val="{B48F8DA2-26FE-44A7-AEA1-DBA1C88F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4435A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F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6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6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66D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C5C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5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84D"/>
  </w:style>
  <w:style w:type="paragraph" w:styleId="Footer">
    <w:name w:val="footer"/>
    <w:basedOn w:val="Normal"/>
    <w:link w:val="FooterChar"/>
    <w:uiPriority w:val="99"/>
    <w:unhideWhenUsed/>
    <w:rsid w:val="00985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138DD450114EC59A353463787EE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B6939-FBA8-4162-A1CD-356300F66F4B}"/>
      </w:docPartPr>
      <w:docPartBody>
        <w:p w:rsidR="00723876" w:rsidRDefault="006751C9" w:rsidP="006751C9">
          <w:pPr>
            <w:pStyle w:val="AD138DD450114EC59A353463787EE1A22"/>
          </w:pPr>
          <w:r w:rsidRPr="00D86B57">
            <w:rPr>
              <w:rStyle w:val="PlaceholderText"/>
            </w:rPr>
            <w:t>Click here to enter text.</w:t>
          </w:r>
        </w:p>
      </w:docPartBody>
    </w:docPart>
    <w:docPart>
      <w:docPartPr>
        <w:name w:val="9ABAAB1EB8D944DEBDBAD5BBA0326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76D41-130D-41D9-8D6B-780C00D91319}"/>
      </w:docPartPr>
      <w:docPartBody>
        <w:p w:rsidR="00723876" w:rsidRDefault="006751C9" w:rsidP="006751C9">
          <w:pPr>
            <w:pStyle w:val="9ABAAB1EB8D944DEBDBAD5BBA03263292"/>
          </w:pPr>
          <w:r w:rsidRPr="00D86B57">
            <w:rPr>
              <w:rStyle w:val="PlaceholderText"/>
            </w:rPr>
            <w:t>Click here to enter text.</w:t>
          </w:r>
        </w:p>
      </w:docPartBody>
    </w:docPart>
    <w:docPart>
      <w:docPartPr>
        <w:name w:val="9DB8490C17754104913941E23A7E8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A40A9-9BFC-4C0A-B02B-B5EBAF637EB2}"/>
      </w:docPartPr>
      <w:docPartBody>
        <w:p w:rsidR="00557777" w:rsidRDefault="006751C9" w:rsidP="006751C9">
          <w:pPr>
            <w:pStyle w:val="9DB8490C17754104913941E23A7E869C"/>
          </w:pPr>
          <w:r w:rsidRPr="00D026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FC"/>
    <w:rsid w:val="00187F95"/>
    <w:rsid w:val="00557777"/>
    <w:rsid w:val="006751C9"/>
    <w:rsid w:val="00723876"/>
    <w:rsid w:val="00835CC4"/>
    <w:rsid w:val="0084602B"/>
    <w:rsid w:val="00A026B0"/>
    <w:rsid w:val="00A44D9C"/>
    <w:rsid w:val="00B8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51C9"/>
    <w:rPr>
      <w:color w:val="808080"/>
    </w:rPr>
  </w:style>
  <w:style w:type="paragraph" w:customStyle="1" w:styleId="4C370A14BC91449D9024029D1F17D13A">
    <w:name w:val="4C370A14BC91449D9024029D1F17D13A"/>
    <w:rsid w:val="00B86DFC"/>
  </w:style>
  <w:style w:type="paragraph" w:customStyle="1" w:styleId="E15C7136F6CF486B95BC4909D203F254">
    <w:name w:val="E15C7136F6CF486B95BC4909D203F254"/>
    <w:rsid w:val="00B86DFC"/>
  </w:style>
  <w:style w:type="paragraph" w:customStyle="1" w:styleId="AD1C6478B366415DA2714D8464FD1CC5">
    <w:name w:val="AD1C6478B366415DA2714D8464FD1CC5"/>
    <w:rsid w:val="00B86DFC"/>
  </w:style>
  <w:style w:type="paragraph" w:customStyle="1" w:styleId="8318600107DC4A889263BE716CE9AE28">
    <w:name w:val="8318600107DC4A889263BE716CE9AE28"/>
    <w:rsid w:val="00B86DFC"/>
  </w:style>
  <w:style w:type="paragraph" w:customStyle="1" w:styleId="9F41EA4BE20E449789588F76587F3B17">
    <w:name w:val="9F41EA4BE20E449789588F76587F3B17"/>
    <w:rsid w:val="00B86DFC"/>
  </w:style>
  <w:style w:type="paragraph" w:customStyle="1" w:styleId="C2481BA6EDCF49E9AA34E7CC7E55DD80">
    <w:name w:val="C2481BA6EDCF49E9AA34E7CC7E55DD80"/>
    <w:rsid w:val="00B86DFC"/>
  </w:style>
  <w:style w:type="paragraph" w:customStyle="1" w:styleId="F5E36A26D4884E95BBB10C9104E642C4">
    <w:name w:val="F5E36A26D4884E95BBB10C9104E642C4"/>
    <w:rsid w:val="00B86DFC"/>
  </w:style>
  <w:style w:type="paragraph" w:customStyle="1" w:styleId="867DEEF582E2477EBD6E78518DC58C91">
    <w:name w:val="867DEEF582E2477EBD6E78518DC58C91"/>
    <w:rsid w:val="00B86DFC"/>
  </w:style>
  <w:style w:type="paragraph" w:customStyle="1" w:styleId="36D5F6B06C444081884A498CEE34E933">
    <w:name w:val="36D5F6B06C444081884A498CEE34E933"/>
    <w:rsid w:val="00B86DFC"/>
  </w:style>
  <w:style w:type="paragraph" w:customStyle="1" w:styleId="32BB8FA7C3E14259BA7BA0DD2E17568E">
    <w:name w:val="32BB8FA7C3E14259BA7BA0DD2E17568E"/>
    <w:rsid w:val="00B86DFC"/>
  </w:style>
  <w:style w:type="paragraph" w:customStyle="1" w:styleId="AD138DD450114EC59A353463787EE1A2">
    <w:name w:val="AD138DD450114EC59A353463787EE1A2"/>
    <w:rsid w:val="00B86DFC"/>
  </w:style>
  <w:style w:type="paragraph" w:customStyle="1" w:styleId="9ABAAB1EB8D944DEBDBAD5BBA0326329">
    <w:name w:val="9ABAAB1EB8D944DEBDBAD5BBA0326329"/>
    <w:rsid w:val="00B86DFC"/>
  </w:style>
  <w:style w:type="paragraph" w:customStyle="1" w:styleId="9ABAAB1EB8D944DEBDBAD5BBA03263291">
    <w:name w:val="9ABAAB1EB8D944DEBDBAD5BBA03263291"/>
    <w:rsid w:val="00723876"/>
    <w:rPr>
      <w:rFonts w:eastAsiaTheme="minorHAnsi"/>
      <w:lang w:eastAsia="en-US"/>
    </w:rPr>
  </w:style>
  <w:style w:type="paragraph" w:customStyle="1" w:styleId="AD138DD450114EC59A353463787EE1A21">
    <w:name w:val="AD138DD450114EC59A353463787EE1A21"/>
    <w:rsid w:val="00723876"/>
    <w:rPr>
      <w:rFonts w:eastAsiaTheme="minorHAnsi"/>
      <w:lang w:eastAsia="en-US"/>
    </w:rPr>
  </w:style>
  <w:style w:type="paragraph" w:customStyle="1" w:styleId="32BB8FA7C3E14259BA7BA0DD2E17568E1">
    <w:name w:val="32BB8FA7C3E14259BA7BA0DD2E17568E1"/>
    <w:rsid w:val="00723876"/>
    <w:rPr>
      <w:rFonts w:eastAsiaTheme="minorHAnsi"/>
      <w:lang w:eastAsia="en-US"/>
    </w:rPr>
  </w:style>
  <w:style w:type="paragraph" w:customStyle="1" w:styleId="9ABAAB1EB8D944DEBDBAD5BBA03263292">
    <w:name w:val="9ABAAB1EB8D944DEBDBAD5BBA03263292"/>
    <w:rsid w:val="006751C9"/>
    <w:rPr>
      <w:rFonts w:eastAsiaTheme="minorHAnsi"/>
      <w:lang w:eastAsia="en-US"/>
    </w:rPr>
  </w:style>
  <w:style w:type="paragraph" w:customStyle="1" w:styleId="AD138DD450114EC59A353463787EE1A22">
    <w:name w:val="AD138DD450114EC59A353463787EE1A22"/>
    <w:rsid w:val="006751C9"/>
    <w:rPr>
      <w:rFonts w:eastAsiaTheme="minorHAnsi"/>
      <w:lang w:eastAsia="en-US"/>
    </w:rPr>
  </w:style>
  <w:style w:type="paragraph" w:customStyle="1" w:styleId="9DB8490C17754104913941E23A7E869C">
    <w:name w:val="9DB8490C17754104913941E23A7E869C"/>
    <w:rsid w:val="006751C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3611B-D6B9-4078-B833-98965E63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Louise Hall</dc:creator>
  <cp:lastModifiedBy>Andrea Coyne (Student Recruitment Outreach)</cp:lastModifiedBy>
  <cp:revision>8</cp:revision>
  <dcterms:created xsi:type="dcterms:W3CDTF">2018-08-03T14:58:00Z</dcterms:created>
  <dcterms:modified xsi:type="dcterms:W3CDTF">2019-03-27T11:05:00Z</dcterms:modified>
</cp:coreProperties>
</file>