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229"/>
        <w:tblW w:w="15021" w:type="dxa"/>
        <w:tblLook w:val="04A0" w:firstRow="1" w:lastRow="0" w:firstColumn="1" w:lastColumn="0" w:noHBand="0" w:noVBand="1"/>
      </w:tblPr>
      <w:tblGrid>
        <w:gridCol w:w="2972"/>
        <w:gridCol w:w="4678"/>
        <w:gridCol w:w="2958"/>
        <w:gridCol w:w="4413"/>
      </w:tblGrid>
      <w:tr w:rsidR="004B2834" w:rsidRPr="004B2834" w14:paraId="78971199" w14:textId="77777777" w:rsidTr="00BC5030">
        <w:tc>
          <w:tcPr>
            <w:tcW w:w="2972" w:type="dxa"/>
          </w:tcPr>
          <w:p w14:paraId="78971195" w14:textId="77777777" w:rsidR="004B2834" w:rsidRPr="004B2834" w:rsidRDefault="004B2834" w:rsidP="004B2834">
            <w:pPr>
              <w:tabs>
                <w:tab w:val="left" w:pos="2277"/>
              </w:tabs>
              <w:rPr>
                <w:b/>
                <w:sz w:val="24"/>
              </w:rPr>
            </w:pPr>
            <w:r w:rsidRPr="004B2834">
              <w:rPr>
                <w:b/>
                <w:sz w:val="24"/>
              </w:rPr>
              <w:t>DESCRIPTION OF ACTIVITY</w:t>
            </w:r>
          </w:p>
        </w:tc>
        <w:tc>
          <w:tcPr>
            <w:tcW w:w="4678" w:type="dxa"/>
          </w:tcPr>
          <w:p w14:paraId="78971196" w14:textId="01A74544" w:rsidR="004B2834" w:rsidRPr="004B2834" w:rsidRDefault="00433760" w:rsidP="004B2834">
            <w:pPr>
              <w:rPr>
                <w:sz w:val="28"/>
              </w:rPr>
            </w:pPr>
            <w:r>
              <w:rPr>
                <w:sz w:val="24"/>
              </w:rPr>
              <w:t>Unifes</w:t>
            </w:r>
            <w:r w:rsidR="00591800">
              <w:rPr>
                <w:sz w:val="24"/>
              </w:rPr>
              <w:t>t Residential Summer School 2019</w:t>
            </w:r>
          </w:p>
        </w:tc>
        <w:tc>
          <w:tcPr>
            <w:tcW w:w="2958" w:type="dxa"/>
          </w:tcPr>
          <w:p w14:paraId="78971197" w14:textId="77777777" w:rsidR="004B2834" w:rsidRPr="004B2834" w:rsidRDefault="004B2834" w:rsidP="004B2834">
            <w:pPr>
              <w:rPr>
                <w:b/>
                <w:sz w:val="28"/>
              </w:rPr>
            </w:pPr>
            <w:r w:rsidRPr="004B2834">
              <w:rPr>
                <w:b/>
                <w:sz w:val="24"/>
              </w:rPr>
              <w:t>LOCATION OF ACTIVITY</w:t>
            </w:r>
          </w:p>
        </w:tc>
        <w:tc>
          <w:tcPr>
            <w:tcW w:w="4413" w:type="dxa"/>
          </w:tcPr>
          <w:p w14:paraId="78971198" w14:textId="34AAA618" w:rsidR="004B2834" w:rsidRPr="004B2834" w:rsidRDefault="00BE3F21" w:rsidP="00BE3F21">
            <w:pPr>
              <w:rPr>
                <w:sz w:val="28"/>
              </w:rPr>
            </w:pPr>
            <w:r>
              <w:rPr>
                <w:sz w:val="24"/>
              </w:rPr>
              <w:t>City Centre</w:t>
            </w:r>
            <w:r w:rsidR="004B2834" w:rsidRPr="004B2834">
              <w:rPr>
                <w:sz w:val="24"/>
              </w:rPr>
              <w:t xml:space="preserve"> Campus</w:t>
            </w:r>
            <w:r w:rsidR="00B72674">
              <w:rPr>
                <w:sz w:val="24"/>
              </w:rPr>
              <w:t xml:space="preserve"> and off-site</w:t>
            </w:r>
          </w:p>
        </w:tc>
      </w:tr>
    </w:tbl>
    <w:p w14:paraId="6CF153AF" w14:textId="6ED745AF" w:rsidR="008C2AAA" w:rsidRPr="00743689" w:rsidRDefault="008C2AAA" w:rsidP="00743689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3"/>
        <w:tblW w:w="15021" w:type="dxa"/>
        <w:tblLayout w:type="fixed"/>
        <w:tblLook w:val="04A0" w:firstRow="1" w:lastRow="0" w:firstColumn="1" w:lastColumn="0" w:noHBand="0" w:noVBand="1"/>
      </w:tblPr>
      <w:tblGrid>
        <w:gridCol w:w="1800"/>
        <w:gridCol w:w="1621"/>
        <w:gridCol w:w="941"/>
        <w:gridCol w:w="2437"/>
        <w:gridCol w:w="567"/>
        <w:gridCol w:w="567"/>
        <w:gridCol w:w="567"/>
        <w:gridCol w:w="567"/>
        <w:gridCol w:w="2694"/>
        <w:gridCol w:w="1842"/>
        <w:gridCol w:w="426"/>
        <w:gridCol w:w="425"/>
        <w:gridCol w:w="567"/>
      </w:tblGrid>
      <w:tr w:rsidR="00B01F6D" w14:paraId="789711B4" w14:textId="77777777" w:rsidTr="000356EE">
        <w:trPr>
          <w:trHeight w:val="2400"/>
        </w:trPr>
        <w:tc>
          <w:tcPr>
            <w:tcW w:w="1800" w:type="dxa"/>
            <w:vAlign w:val="center"/>
          </w:tcPr>
          <w:p w14:paraId="7897119B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9C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9D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9E" w14:textId="77777777" w:rsidR="00B01F6D" w:rsidRPr="00100402" w:rsidRDefault="00B01F6D" w:rsidP="000356EE">
            <w:pPr>
              <w:jc w:val="center"/>
              <w:rPr>
                <w:b/>
              </w:rPr>
            </w:pPr>
            <w:r w:rsidRPr="00100402">
              <w:rPr>
                <w:b/>
              </w:rPr>
              <w:t>Hazards Associated with the Activity</w:t>
            </w:r>
          </w:p>
        </w:tc>
        <w:tc>
          <w:tcPr>
            <w:tcW w:w="1621" w:type="dxa"/>
            <w:vAlign w:val="center"/>
          </w:tcPr>
          <w:p w14:paraId="7897119F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A0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A1" w14:textId="77777777" w:rsidR="00B01F6D" w:rsidRPr="00100402" w:rsidRDefault="00B01F6D" w:rsidP="000356EE">
            <w:pPr>
              <w:jc w:val="center"/>
              <w:rPr>
                <w:b/>
              </w:rPr>
            </w:pPr>
            <w:r w:rsidRPr="00100402">
              <w:rPr>
                <w:b/>
              </w:rPr>
              <w:t>Consequences of exposure to the hazards</w:t>
            </w:r>
          </w:p>
        </w:tc>
        <w:tc>
          <w:tcPr>
            <w:tcW w:w="941" w:type="dxa"/>
            <w:vAlign w:val="center"/>
          </w:tcPr>
          <w:p w14:paraId="789711A2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A3" w14:textId="77777777" w:rsidR="00B01F6D" w:rsidRPr="00100402" w:rsidRDefault="00B01F6D" w:rsidP="000356EE">
            <w:pPr>
              <w:jc w:val="center"/>
              <w:rPr>
                <w:b/>
              </w:rPr>
            </w:pPr>
            <w:r w:rsidRPr="00100402">
              <w:rPr>
                <w:b/>
              </w:rPr>
              <w:t>Who or what is at risk of injury or loss</w:t>
            </w:r>
          </w:p>
        </w:tc>
        <w:tc>
          <w:tcPr>
            <w:tcW w:w="2437" w:type="dxa"/>
            <w:vAlign w:val="center"/>
          </w:tcPr>
          <w:p w14:paraId="789711A4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A5" w14:textId="77777777" w:rsidR="00B01F6D" w:rsidRPr="00100402" w:rsidRDefault="00B01F6D" w:rsidP="000356EE">
            <w:pPr>
              <w:jc w:val="center"/>
              <w:rPr>
                <w:b/>
              </w:rPr>
            </w:pPr>
            <w:r w:rsidRPr="00100402">
              <w:rPr>
                <w:b/>
              </w:rPr>
              <w:t>What control measures are in place to prevent this from happening</w:t>
            </w:r>
          </w:p>
        </w:tc>
        <w:tc>
          <w:tcPr>
            <w:tcW w:w="567" w:type="dxa"/>
            <w:textDirection w:val="btLr"/>
            <w:vAlign w:val="center"/>
          </w:tcPr>
          <w:p w14:paraId="789711A6" w14:textId="77777777" w:rsidR="00B01F6D" w:rsidRPr="00100402" w:rsidRDefault="00B01F6D" w:rsidP="000356EE">
            <w:pPr>
              <w:ind w:left="113" w:right="113"/>
              <w:jc w:val="center"/>
              <w:rPr>
                <w:b/>
              </w:rPr>
            </w:pPr>
            <w:r w:rsidRPr="00100402">
              <w:rPr>
                <w:b/>
              </w:rPr>
              <w:t>Initial Severity</w:t>
            </w:r>
          </w:p>
        </w:tc>
        <w:tc>
          <w:tcPr>
            <w:tcW w:w="567" w:type="dxa"/>
            <w:textDirection w:val="btLr"/>
            <w:vAlign w:val="center"/>
          </w:tcPr>
          <w:p w14:paraId="789711A7" w14:textId="77777777" w:rsidR="00B01F6D" w:rsidRPr="00100402" w:rsidRDefault="00B01F6D" w:rsidP="000356EE">
            <w:pPr>
              <w:ind w:left="113" w:right="113"/>
              <w:jc w:val="center"/>
              <w:rPr>
                <w:b/>
              </w:rPr>
            </w:pPr>
            <w:r w:rsidRPr="00100402">
              <w:rPr>
                <w:b/>
              </w:rPr>
              <w:t>Initial Likelihood</w:t>
            </w:r>
          </w:p>
        </w:tc>
        <w:tc>
          <w:tcPr>
            <w:tcW w:w="567" w:type="dxa"/>
            <w:textDirection w:val="btLr"/>
            <w:vAlign w:val="center"/>
          </w:tcPr>
          <w:p w14:paraId="789711A8" w14:textId="77777777" w:rsidR="00B01F6D" w:rsidRPr="00100402" w:rsidRDefault="00B01F6D" w:rsidP="000356EE">
            <w:pPr>
              <w:ind w:left="113" w:right="113"/>
              <w:jc w:val="center"/>
              <w:rPr>
                <w:b/>
              </w:rPr>
            </w:pPr>
            <w:r w:rsidRPr="00100402">
              <w:rPr>
                <w:b/>
              </w:rPr>
              <w:t>Initial Risk Rating</w:t>
            </w:r>
          </w:p>
        </w:tc>
        <w:tc>
          <w:tcPr>
            <w:tcW w:w="567" w:type="dxa"/>
            <w:textDirection w:val="btLr"/>
            <w:vAlign w:val="center"/>
          </w:tcPr>
          <w:p w14:paraId="789711A9" w14:textId="77777777" w:rsidR="00B01F6D" w:rsidRPr="00100402" w:rsidRDefault="00B01F6D" w:rsidP="000356EE">
            <w:pPr>
              <w:ind w:left="113" w:right="113"/>
              <w:jc w:val="center"/>
              <w:rPr>
                <w:b/>
              </w:rPr>
            </w:pPr>
            <w:r w:rsidRPr="00100402">
              <w:rPr>
                <w:b/>
              </w:rPr>
              <w:t>Risk Category (A/T/U)</w:t>
            </w:r>
          </w:p>
        </w:tc>
        <w:tc>
          <w:tcPr>
            <w:tcW w:w="2694" w:type="dxa"/>
            <w:vAlign w:val="center"/>
          </w:tcPr>
          <w:p w14:paraId="789711AA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AD" w14:textId="77777777" w:rsidR="00B01F6D" w:rsidRPr="00100402" w:rsidRDefault="00B01F6D" w:rsidP="000356EE">
            <w:pPr>
              <w:jc w:val="center"/>
              <w:rPr>
                <w:b/>
              </w:rPr>
            </w:pPr>
            <w:r w:rsidRPr="00100402">
              <w:rPr>
                <w:b/>
              </w:rPr>
              <w:t>Action required to reduce the risk to an acceptable level</w:t>
            </w:r>
          </w:p>
        </w:tc>
        <w:tc>
          <w:tcPr>
            <w:tcW w:w="1842" w:type="dxa"/>
            <w:vAlign w:val="center"/>
          </w:tcPr>
          <w:p w14:paraId="789711AE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AF" w14:textId="77777777" w:rsidR="00B01F6D" w:rsidRDefault="00B01F6D" w:rsidP="000356EE">
            <w:pPr>
              <w:jc w:val="center"/>
              <w:rPr>
                <w:b/>
              </w:rPr>
            </w:pPr>
          </w:p>
          <w:p w14:paraId="789711B0" w14:textId="77777777" w:rsidR="00B01F6D" w:rsidRPr="00100402" w:rsidRDefault="00B01F6D" w:rsidP="000356EE">
            <w:pPr>
              <w:jc w:val="center"/>
              <w:rPr>
                <w:b/>
              </w:rPr>
            </w:pPr>
            <w:r w:rsidRPr="00100402">
              <w:rPr>
                <w:b/>
              </w:rPr>
              <w:t>Responsibility for action and timescales to complete</w:t>
            </w:r>
          </w:p>
        </w:tc>
        <w:tc>
          <w:tcPr>
            <w:tcW w:w="426" w:type="dxa"/>
            <w:textDirection w:val="btLr"/>
            <w:vAlign w:val="center"/>
          </w:tcPr>
          <w:p w14:paraId="789711B1" w14:textId="77777777" w:rsidR="00B01F6D" w:rsidRPr="00100402" w:rsidRDefault="00B01F6D" w:rsidP="000356EE">
            <w:pPr>
              <w:ind w:left="113" w:right="113"/>
              <w:jc w:val="center"/>
              <w:rPr>
                <w:b/>
              </w:rPr>
            </w:pPr>
            <w:r w:rsidRPr="00100402">
              <w:rPr>
                <w:b/>
              </w:rPr>
              <w:t>Revised Severity</w:t>
            </w:r>
          </w:p>
        </w:tc>
        <w:tc>
          <w:tcPr>
            <w:tcW w:w="425" w:type="dxa"/>
            <w:textDirection w:val="btLr"/>
            <w:vAlign w:val="center"/>
          </w:tcPr>
          <w:p w14:paraId="789711B2" w14:textId="77777777" w:rsidR="00B01F6D" w:rsidRPr="00100402" w:rsidRDefault="00B01F6D" w:rsidP="000356EE">
            <w:pPr>
              <w:ind w:left="113" w:right="113"/>
              <w:jc w:val="center"/>
              <w:rPr>
                <w:b/>
              </w:rPr>
            </w:pPr>
            <w:r w:rsidRPr="00100402">
              <w:rPr>
                <w:b/>
              </w:rPr>
              <w:t>Revised Likelihood</w:t>
            </w:r>
          </w:p>
        </w:tc>
        <w:tc>
          <w:tcPr>
            <w:tcW w:w="567" w:type="dxa"/>
            <w:textDirection w:val="btLr"/>
            <w:vAlign w:val="center"/>
          </w:tcPr>
          <w:p w14:paraId="789711B3" w14:textId="77777777" w:rsidR="00B01F6D" w:rsidRPr="00100402" w:rsidRDefault="00B01F6D" w:rsidP="000356EE">
            <w:pPr>
              <w:ind w:left="113" w:right="113"/>
              <w:jc w:val="center"/>
              <w:rPr>
                <w:b/>
              </w:rPr>
            </w:pPr>
            <w:r w:rsidRPr="00100402">
              <w:rPr>
                <w:b/>
              </w:rPr>
              <w:t>Revised Risk Rating</w:t>
            </w:r>
          </w:p>
        </w:tc>
      </w:tr>
      <w:tr w:rsidR="00267921" w:rsidRPr="00267921" w14:paraId="799B0DE8" w14:textId="77777777" w:rsidTr="000356EE">
        <w:trPr>
          <w:trHeight w:val="2400"/>
        </w:trPr>
        <w:tc>
          <w:tcPr>
            <w:tcW w:w="1800" w:type="dxa"/>
          </w:tcPr>
          <w:p w14:paraId="65A30594" w14:textId="6B78F055" w:rsidR="00C57882" w:rsidRPr="00267921" w:rsidRDefault="00C57882" w:rsidP="00E361F6">
            <w:pPr>
              <w:rPr>
                <w:b/>
              </w:rPr>
            </w:pPr>
            <w:r w:rsidRPr="00267921">
              <w:rPr>
                <w:rFonts w:eastAsia="Arial" w:cs="Arial"/>
              </w:rPr>
              <w:t>Movement around ca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p</w:t>
            </w:r>
            <w:r w:rsidRPr="00267921">
              <w:rPr>
                <w:rFonts w:eastAsia="Arial" w:cs="Arial"/>
                <w:spacing w:val="-1"/>
              </w:rPr>
              <w:t>u</w:t>
            </w:r>
            <w:r w:rsidRPr="00267921">
              <w:rPr>
                <w:rFonts w:eastAsia="Arial" w:cs="Arial"/>
              </w:rPr>
              <w:t>s</w:t>
            </w:r>
          </w:p>
        </w:tc>
        <w:tc>
          <w:tcPr>
            <w:tcW w:w="1621" w:type="dxa"/>
          </w:tcPr>
          <w:p w14:paraId="3A19EEA2" w14:textId="19A8DD33" w:rsidR="00C57882" w:rsidRPr="00267921" w:rsidRDefault="00C57882" w:rsidP="00E361F6">
            <w:pPr>
              <w:rPr>
                <w:b/>
              </w:rPr>
            </w:pPr>
            <w:r w:rsidRPr="00267921">
              <w:rPr>
                <w:rFonts w:eastAsia="Arial" w:cs="Arial"/>
                <w:spacing w:val="-1"/>
              </w:rPr>
              <w:t>P</w:t>
            </w:r>
            <w:r w:rsidRPr="00267921">
              <w:rPr>
                <w:rFonts w:eastAsia="Arial" w:cs="Arial"/>
              </w:rPr>
              <w:t>er</w:t>
            </w:r>
            <w:r w:rsidRPr="00267921">
              <w:rPr>
                <w:rFonts w:eastAsia="Arial" w:cs="Arial"/>
                <w:spacing w:val="2"/>
              </w:rPr>
              <w:t>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  <w:spacing w:val="2"/>
              </w:rPr>
              <w:t>a</w:t>
            </w:r>
            <w:r w:rsidRPr="00267921">
              <w:rPr>
                <w:rFonts w:eastAsia="Arial" w:cs="Arial"/>
              </w:rPr>
              <w:t>l</w:t>
            </w:r>
            <w:r w:rsidRPr="00267921">
              <w:rPr>
                <w:rFonts w:eastAsia="Arial" w:cs="Arial"/>
                <w:spacing w:val="-9"/>
              </w:rPr>
              <w:t xml:space="preserve"> </w:t>
            </w:r>
            <w:r w:rsidRPr="00267921">
              <w:rPr>
                <w:rFonts w:eastAsia="Arial" w:cs="Arial"/>
                <w:spacing w:val="2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j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3"/>
              </w:rPr>
              <w:t>r</w:t>
            </w:r>
            <w:r w:rsidRPr="00267921">
              <w:rPr>
                <w:rFonts w:eastAsia="Arial" w:cs="Arial"/>
              </w:rPr>
              <w:t>y</w:t>
            </w:r>
          </w:p>
        </w:tc>
        <w:tc>
          <w:tcPr>
            <w:tcW w:w="941" w:type="dxa"/>
          </w:tcPr>
          <w:p w14:paraId="0FE49DF6" w14:textId="06EADE1C" w:rsidR="00C57882" w:rsidRPr="00267921" w:rsidRDefault="00C57882" w:rsidP="003A2349">
            <w:pPr>
              <w:rPr>
                <w:b/>
              </w:rPr>
            </w:pP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="003A2349">
              <w:rPr>
                <w:rFonts w:eastAsia="Arial" w:cs="Arial"/>
                <w:spacing w:val="-2"/>
              </w:rPr>
              <w:t>&amp;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Vi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t</w:t>
            </w:r>
            <w:r w:rsidRPr="00267921">
              <w:rPr>
                <w:rFonts w:eastAsia="Arial" w:cs="Arial"/>
              </w:rPr>
              <w:t>ors</w:t>
            </w:r>
          </w:p>
        </w:tc>
        <w:tc>
          <w:tcPr>
            <w:tcW w:w="2437" w:type="dxa"/>
          </w:tcPr>
          <w:p w14:paraId="2BDD626A" w14:textId="77777777" w:rsidR="00C57882" w:rsidRPr="00267921" w:rsidRDefault="00C57882" w:rsidP="00E361F6">
            <w:pPr>
              <w:ind w:right="-20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  <w:spacing w:val="2"/>
              </w:rPr>
              <w:t>t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67154410" w14:textId="2B77EE92" w:rsidR="00C57882" w:rsidRPr="00267921" w:rsidRDefault="00C57882" w:rsidP="00E361F6">
            <w:pPr>
              <w:ind w:right="242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ors</w:t>
            </w:r>
            <w:r w:rsidRPr="00267921">
              <w:rPr>
                <w:rFonts w:eastAsia="Arial" w:cs="Arial"/>
                <w:spacing w:val="-11"/>
              </w:rPr>
              <w:t xml:space="preserve"> </w:t>
            </w:r>
            <w:r w:rsidRPr="00267921">
              <w:rPr>
                <w:rFonts w:eastAsia="Arial" w:cs="Arial"/>
              </w:rPr>
              <w:t>to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es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</w:rPr>
              <w:t xml:space="preserve">ort </w:t>
            </w:r>
            <w:r w:rsidRPr="00267921">
              <w:rPr>
                <w:rFonts w:eastAsia="Arial" w:cs="Arial"/>
                <w:spacing w:val="-1"/>
              </w:rPr>
              <w:t>vi</w:t>
            </w:r>
            <w:r w:rsidRPr="00267921">
              <w:rPr>
                <w:rFonts w:eastAsia="Arial" w:cs="Arial"/>
                <w:spacing w:val="1"/>
              </w:rPr>
              <w:t>si</w:t>
            </w:r>
            <w:r w:rsidRPr="00267921">
              <w:rPr>
                <w:rFonts w:eastAsia="Arial" w:cs="Arial"/>
              </w:rPr>
              <w:t>tors</w:t>
            </w:r>
            <w:r w:rsidRPr="00267921">
              <w:rPr>
                <w:rFonts w:eastAsia="Arial" w:cs="Arial"/>
                <w:spacing w:val="-5"/>
              </w:rPr>
              <w:t xml:space="preserve"> 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2"/>
              </w:rPr>
              <w:t>a</w:t>
            </w:r>
            <w:r w:rsidRPr="00267921">
              <w:rPr>
                <w:rFonts w:eastAsia="Arial" w:cs="Arial"/>
                <w:spacing w:val="-1"/>
              </w:rPr>
              <w:t>l</w:t>
            </w:r>
            <w:r w:rsidRPr="00267921">
              <w:rPr>
                <w:rFonts w:eastAsia="Arial" w:cs="Arial"/>
              </w:rPr>
              <w:t>l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1"/>
              </w:rPr>
              <w:t>s</w:t>
            </w:r>
          </w:p>
          <w:p w14:paraId="35E1058F" w14:textId="77777777" w:rsidR="00C57882" w:rsidRPr="00267921" w:rsidRDefault="00C57882" w:rsidP="00E361F6">
            <w:pPr>
              <w:rPr>
                <w:rFonts w:cs="Arial"/>
              </w:rPr>
            </w:pPr>
          </w:p>
          <w:p w14:paraId="5377429A" w14:textId="77777777" w:rsidR="00C57882" w:rsidRPr="00267921" w:rsidRDefault="00C57882" w:rsidP="00E361F6">
            <w:pPr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1"/>
              </w:rPr>
              <w:t>cu</w:t>
            </w:r>
            <w:r w:rsidRPr="00267921">
              <w:rPr>
                <w:rFonts w:eastAsia="Arial" w:cs="Arial"/>
              </w:rPr>
              <w:t>r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4"/>
              </w:rPr>
              <w:t>t</w:t>
            </w:r>
            <w:r w:rsidRPr="00267921">
              <w:rPr>
                <w:rFonts w:eastAsia="Arial" w:cs="Arial"/>
              </w:rPr>
              <w:t>y</w:t>
            </w:r>
            <w:r w:rsidRPr="00267921">
              <w:rPr>
                <w:rFonts w:eastAsia="Arial" w:cs="Arial"/>
                <w:spacing w:val="-8"/>
              </w:rPr>
              <w:t xml:space="preserve"> </w:t>
            </w:r>
            <w:r w:rsidRPr="00267921">
              <w:rPr>
                <w:rFonts w:eastAsia="Arial" w:cs="Arial"/>
              </w:rPr>
              <w:t>on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t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</w:rPr>
              <w:t>t a</w:t>
            </w:r>
            <w:r w:rsidRPr="00267921">
              <w:rPr>
                <w:rFonts w:eastAsia="Arial" w:cs="Arial"/>
                <w:spacing w:val="1"/>
              </w:rPr>
              <w:t>l</w:t>
            </w:r>
            <w:r w:rsidRPr="00267921">
              <w:rPr>
                <w:rFonts w:eastAsia="Arial" w:cs="Arial"/>
              </w:rPr>
              <w:t>l t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es</w:t>
            </w:r>
            <w:r w:rsidRPr="00267921">
              <w:rPr>
                <w:rFonts w:eastAsia="Arial" w:cs="Arial"/>
                <w:spacing w:val="-5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r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1"/>
              </w:rPr>
              <w:t>f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rs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>d tra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e</w:t>
            </w:r>
            <w:r w:rsidR="00374BF3" w:rsidRPr="00267921">
              <w:rPr>
                <w:rFonts w:eastAsia="Arial" w:cs="Arial"/>
              </w:rPr>
              <w:t>d</w:t>
            </w:r>
            <w:r w:rsidR="00B8139E" w:rsidRPr="00267921">
              <w:rPr>
                <w:rFonts w:eastAsia="Arial" w:cs="Arial"/>
              </w:rPr>
              <w:t xml:space="preserve"> (as well as key staff)</w:t>
            </w:r>
          </w:p>
          <w:p w14:paraId="2142F86C" w14:textId="77777777" w:rsidR="000356EE" w:rsidRPr="00267921" w:rsidRDefault="000356EE" w:rsidP="00E361F6">
            <w:pPr>
              <w:rPr>
                <w:rFonts w:eastAsia="Arial" w:cs="Arial"/>
              </w:rPr>
            </w:pPr>
          </w:p>
          <w:p w14:paraId="508CA96D" w14:textId="5582C26B" w:rsidR="000356EE" w:rsidRPr="00267921" w:rsidRDefault="000356EE" w:rsidP="000356EE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Daytime academic sessions are three hours in duration therefore movement is minimised</w:t>
            </w:r>
          </w:p>
        </w:tc>
        <w:tc>
          <w:tcPr>
            <w:tcW w:w="567" w:type="dxa"/>
          </w:tcPr>
          <w:p w14:paraId="3F4CAA3E" w14:textId="56B723BA" w:rsidR="00C57882" w:rsidRPr="00267921" w:rsidRDefault="00C57882" w:rsidP="00E361F6">
            <w:pPr>
              <w:ind w:right="113"/>
              <w:rPr>
                <w:b/>
              </w:rPr>
            </w:pPr>
            <w:r w:rsidRPr="00267921">
              <w:rPr>
                <w:rFonts w:eastAsia="Arial" w:cs="Arial"/>
                <w:w w:val="99"/>
              </w:rPr>
              <w:t>3</w:t>
            </w:r>
          </w:p>
        </w:tc>
        <w:tc>
          <w:tcPr>
            <w:tcW w:w="567" w:type="dxa"/>
          </w:tcPr>
          <w:p w14:paraId="7B2BD8B9" w14:textId="0D192510" w:rsidR="00C57882" w:rsidRPr="00267921" w:rsidRDefault="00C57882" w:rsidP="00E361F6">
            <w:pPr>
              <w:ind w:right="113"/>
              <w:rPr>
                <w:b/>
              </w:rPr>
            </w:pPr>
            <w:r w:rsidRPr="00267921">
              <w:rPr>
                <w:rFonts w:eastAsia="Arial" w:cs="Arial"/>
                <w:w w:val="99"/>
              </w:rPr>
              <w:t>2</w:t>
            </w:r>
          </w:p>
        </w:tc>
        <w:tc>
          <w:tcPr>
            <w:tcW w:w="567" w:type="dxa"/>
          </w:tcPr>
          <w:p w14:paraId="5C2626FE" w14:textId="76D739D1" w:rsidR="00C57882" w:rsidRPr="00267921" w:rsidRDefault="00E361F6" w:rsidP="00E361F6">
            <w:pPr>
              <w:ind w:right="113"/>
            </w:pPr>
            <w:r w:rsidRPr="00267921">
              <w:t>6</w:t>
            </w:r>
          </w:p>
        </w:tc>
        <w:tc>
          <w:tcPr>
            <w:tcW w:w="567" w:type="dxa"/>
          </w:tcPr>
          <w:p w14:paraId="3EB2CCCB" w14:textId="56074B13" w:rsidR="00C57882" w:rsidRPr="00267921" w:rsidRDefault="00C57882" w:rsidP="00E361F6">
            <w:pPr>
              <w:ind w:right="113"/>
              <w:rPr>
                <w:b/>
              </w:rPr>
            </w:pPr>
            <w:r w:rsidRPr="00267921">
              <w:rPr>
                <w:rFonts w:eastAsia="Arial" w:cs="Arial"/>
              </w:rPr>
              <w:t>A</w:t>
            </w:r>
          </w:p>
        </w:tc>
        <w:tc>
          <w:tcPr>
            <w:tcW w:w="2694" w:type="dxa"/>
          </w:tcPr>
          <w:p w14:paraId="7354DACA" w14:textId="77777777" w:rsidR="00C57882" w:rsidRPr="00267921" w:rsidRDefault="00C57882" w:rsidP="00E361F6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Pupils briefed beforehand about following instructions of ambassadors</w:t>
            </w:r>
            <w:r w:rsidR="00374BF3" w:rsidRPr="00267921">
              <w:rPr>
                <w:rFonts w:eastAsia="Arial" w:cs="Arial"/>
                <w:spacing w:val="-1"/>
              </w:rPr>
              <w:t xml:space="preserve"> and staff</w:t>
            </w:r>
          </w:p>
          <w:p w14:paraId="195A6E26" w14:textId="77777777" w:rsidR="00B8139E" w:rsidRPr="00267921" w:rsidRDefault="00B8139E" w:rsidP="00E361F6">
            <w:pPr>
              <w:rPr>
                <w:rFonts w:eastAsia="Arial" w:cs="Arial"/>
                <w:spacing w:val="-1"/>
              </w:rPr>
            </w:pPr>
          </w:p>
          <w:p w14:paraId="1566B110" w14:textId="77777777" w:rsidR="00B8139E" w:rsidRPr="00267921" w:rsidRDefault="00B8139E" w:rsidP="00E361F6">
            <w:pPr>
              <w:rPr>
                <w:rFonts w:eastAsia="Arial" w:cs="Arial"/>
                <w:spacing w:val="-1"/>
              </w:rPr>
            </w:pPr>
          </w:p>
          <w:p w14:paraId="6C675E83" w14:textId="3F531C28" w:rsidR="00B8139E" w:rsidRPr="00267921" w:rsidRDefault="00B8139E" w:rsidP="00E361F6">
            <w:pPr>
              <w:rPr>
                <w:b/>
              </w:rPr>
            </w:pPr>
          </w:p>
        </w:tc>
        <w:tc>
          <w:tcPr>
            <w:tcW w:w="1842" w:type="dxa"/>
          </w:tcPr>
          <w:p w14:paraId="26F04CC5" w14:textId="77777777" w:rsidR="00C57882" w:rsidRPr="00267921" w:rsidRDefault="00C57882" w:rsidP="00E361F6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6BBDDA6F" w14:textId="77777777" w:rsidR="00C57882" w:rsidRPr="00267921" w:rsidRDefault="00C57882" w:rsidP="00E361F6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54A1AE77" w14:textId="2ECCCF49" w:rsidR="00C57882" w:rsidRPr="00267921" w:rsidRDefault="00C57882" w:rsidP="00E361F6">
            <w:pPr>
              <w:rPr>
                <w:b/>
              </w:rPr>
            </w:pP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</w:p>
        </w:tc>
        <w:tc>
          <w:tcPr>
            <w:tcW w:w="426" w:type="dxa"/>
          </w:tcPr>
          <w:p w14:paraId="59AEF434" w14:textId="4239F151" w:rsidR="00C57882" w:rsidRPr="00267921" w:rsidRDefault="00374BF3" w:rsidP="00E361F6">
            <w:pPr>
              <w:ind w:right="113"/>
              <w:rPr>
                <w:b/>
              </w:rPr>
            </w:pPr>
            <w:r w:rsidRPr="00267921">
              <w:rPr>
                <w:rFonts w:eastAsia="Arial" w:cs="Arial"/>
              </w:rPr>
              <w:t>2</w:t>
            </w:r>
          </w:p>
        </w:tc>
        <w:tc>
          <w:tcPr>
            <w:tcW w:w="425" w:type="dxa"/>
          </w:tcPr>
          <w:p w14:paraId="27DB5B17" w14:textId="115E387B" w:rsidR="00C57882" w:rsidRPr="00267921" w:rsidRDefault="00C57882" w:rsidP="00E361F6">
            <w:pPr>
              <w:ind w:right="113"/>
              <w:rPr>
                <w:b/>
              </w:rPr>
            </w:pPr>
            <w:r w:rsidRPr="00267921">
              <w:rPr>
                <w:rFonts w:eastAsia="Arial" w:cs="Arial"/>
              </w:rPr>
              <w:t>2</w:t>
            </w:r>
          </w:p>
        </w:tc>
        <w:tc>
          <w:tcPr>
            <w:tcW w:w="567" w:type="dxa"/>
          </w:tcPr>
          <w:p w14:paraId="25423FEC" w14:textId="3BD9BEC2" w:rsidR="00C57882" w:rsidRPr="00267921" w:rsidRDefault="00374BF3" w:rsidP="00E361F6">
            <w:pPr>
              <w:ind w:right="113"/>
              <w:rPr>
                <w:b/>
              </w:rPr>
            </w:pPr>
            <w:r w:rsidRPr="00267921">
              <w:rPr>
                <w:rFonts w:eastAsia="Arial" w:cs="Arial"/>
                <w:w w:val="99"/>
              </w:rPr>
              <w:t>4</w:t>
            </w:r>
          </w:p>
        </w:tc>
      </w:tr>
    </w:tbl>
    <w:p w14:paraId="5DAF511C" w14:textId="77777777" w:rsidR="00D7708A" w:rsidRPr="00267921" w:rsidRDefault="00D7708A">
      <w:r w:rsidRPr="00267921">
        <w:br w:type="page"/>
      </w:r>
    </w:p>
    <w:tbl>
      <w:tblPr>
        <w:tblStyle w:val="TableGrid"/>
        <w:tblpPr w:leftFromText="180" w:rightFromText="180" w:vertAnchor="text" w:horzAnchor="margin" w:tblpY="63"/>
        <w:tblW w:w="15021" w:type="dxa"/>
        <w:tblLayout w:type="fixed"/>
        <w:tblLook w:val="04A0" w:firstRow="1" w:lastRow="0" w:firstColumn="1" w:lastColumn="0" w:noHBand="0" w:noVBand="1"/>
      </w:tblPr>
      <w:tblGrid>
        <w:gridCol w:w="1800"/>
        <w:gridCol w:w="1621"/>
        <w:gridCol w:w="941"/>
        <w:gridCol w:w="2437"/>
        <w:gridCol w:w="567"/>
        <w:gridCol w:w="567"/>
        <w:gridCol w:w="567"/>
        <w:gridCol w:w="567"/>
        <w:gridCol w:w="2694"/>
        <w:gridCol w:w="1842"/>
        <w:gridCol w:w="426"/>
        <w:gridCol w:w="425"/>
        <w:gridCol w:w="567"/>
      </w:tblGrid>
      <w:tr w:rsidR="00267921" w:rsidRPr="00267921" w14:paraId="50800A8C" w14:textId="77777777" w:rsidTr="005007A8">
        <w:tc>
          <w:tcPr>
            <w:tcW w:w="1800" w:type="dxa"/>
          </w:tcPr>
          <w:p w14:paraId="3B986226" w14:textId="20F47814" w:rsidR="00D7708A" w:rsidRPr="00267921" w:rsidRDefault="00D7708A" w:rsidP="005007A8">
            <w:r w:rsidRPr="00267921">
              <w:lastRenderedPageBreak/>
              <w:t>Road Traffic</w:t>
            </w:r>
          </w:p>
        </w:tc>
        <w:tc>
          <w:tcPr>
            <w:tcW w:w="1621" w:type="dxa"/>
          </w:tcPr>
          <w:p w14:paraId="5FFA1EC0" w14:textId="01B3568A" w:rsidR="00D7708A" w:rsidRPr="00267921" w:rsidRDefault="00D7708A" w:rsidP="005007A8">
            <w:r w:rsidRPr="00267921">
              <w:t>Accident and Injury</w:t>
            </w:r>
          </w:p>
        </w:tc>
        <w:tc>
          <w:tcPr>
            <w:tcW w:w="941" w:type="dxa"/>
          </w:tcPr>
          <w:p w14:paraId="197A8884" w14:textId="580B9E42" w:rsidR="00D7708A" w:rsidRPr="00267921" w:rsidRDefault="00D7708A" w:rsidP="005007A8">
            <w:r w:rsidRPr="00267921">
              <w:t>Staff &amp; Visitors</w:t>
            </w:r>
          </w:p>
        </w:tc>
        <w:tc>
          <w:tcPr>
            <w:tcW w:w="2437" w:type="dxa"/>
          </w:tcPr>
          <w:p w14:paraId="50C337AC" w14:textId="6E109C66" w:rsidR="00D7708A" w:rsidRPr="007D278D" w:rsidRDefault="00D7708A" w:rsidP="00286973">
            <w:r w:rsidRPr="007D278D">
              <w:t>Traffic Light crossing</w:t>
            </w:r>
            <w:r w:rsidR="00BF383A" w:rsidRPr="007D278D">
              <w:t>s</w:t>
            </w:r>
            <w:r w:rsidRPr="007D278D">
              <w:t xml:space="preserve"> </w:t>
            </w:r>
            <w:r w:rsidR="00BF383A" w:rsidRPr="007D278D">
              <w:t>where available, always used</w:t>
            </w:r>
          </w:p>
          <w:p w14:paraId="17C237E5" w14:textId="77777777" w:rsidR="009E106F" w:rsidRPr="007D278D" w:rsidRDefault="009E106F" w:rsidP="00286973">
            <w:pPr>
              <w:ind w:right="-20"/>
            </w:pPr>
          </w:p>
          <w:p w14:paraId="26FF8DDE" w14:textId="4ABAA87A" w:rsidR="009E106F" w:rsidRPr="007D278D" w:rsidRDefault="009E106F" w:rsidP="00286973">
            <w:pPr>
              <w:ind w:right="-20"/>
              <w:rPr>
                <w:rFonts w:eastAsia="Arial" w:cs="Arial"/>
                <w:spacing w:val="2"/>
              </w:rPr>
            </w:pPr>
            <w:r w:rsidRPr="007D278D">
              <w:rPr>
                <w:rFonts w:eastAsia="Arial" w:cs="Arial"/>
                <w:spacing w:val="-1"/>
              </w:rPr>
              <w:t>P</w:t>
            </w:r>
            <w:r w:rsidRPr="007D278D">
              <w:rPr>
                <w:rFonts w:eastAsia="Arial" w:cs="Arial"/>
              </w:rPr>
              <w:t>u</w:t>
            </w:r>
            <w:r w:rsidRPr="007D278D">
              <w:rPr>
                <w:rFonts w:eastAsia="Arial" w:cs="Arial"/>
                <w:spacing w:val="1"/>
              </w:rPr>
              <w:t>p</w:t>
            </w:r>
            <w:r w:rsidRPr="007D278D">
              <w:rPr>
                <w:rFonts w:eastAsia="Arial" w:cs="Arial"/>
                <w:spacing w:val="-1"/>
              </w:rPr>
              <w:t>il</w:t>
            </w:r>
            <w:r w:rsidRPr="007D278D">
              <w:rPr>
                <w:rFonts w:eastAsia="Arial" w:cs="Arial"/>
              </w:rPr>
              <w:t>s</w:t>
            </w:r>
            <w:r w:rsidRPr="007D278D">
              <w:rPr>
                <w:rFonts w:eastAsia="Arial" w:cs="Arial"/>
                <w:spacing w:val="-2"/>
              </w:rPr>
              <w:t xml:space="preserve"> </w:t>
            </w:r>
            <w:r w:rsidRPr="007D278D">
              <w:rPr>
                <w:rFonts w:eastAsia="Arial" w:cs="Arial"/>
                <w:spacing w:val="-1"/>
              </w:rPr>
              <w:t>a</w:t>
            </w:r>
            <w:r w:rsidRPr="007D278D">
              <w:rPr>
                <w:rFonts w:eastAsia="Arial" w:cs="Arial"/>
                <w:spacing w:val="1"/>
              </w:rPr>
              <w:t>l</w:t>
            </w:r>
            <w:r w:rsidRPr="007D278D">
              <w:rPr>
                <w:rFonts w:eastAsia="Arial" w:cs="Arial"/>
              </w:rPr>
              <w:t>w</w:t>
            </w:r>
            <w:r w:rsidRPr="007D278D">
              <w:rPr>
                <w:rFonts w:eastAsia="Arial" w:cs="Arial"/>
                <w:spacing w:val="4"/>
              </w:rPr>
              <w:t>a</w:t>
            </w:r>
            <w:r w:rsidRPr="007D278D">
              <w:rPr>
                <w:rFonts w:eastAsia="Arial" w:cs="Arial"/>
                <w:spacing w:val="-6"/>
              </w:rPr>
              <w:t>y</w:t>
            </w:r>
            <w:r w:rsidRPr="007D278D">
              <w:rPr>
                <w:rFonts w:eastAsia="Arial" w:cs="Arial"/>
              </w:rPr>
              <w:t>s</w:t>
            </w:r>
            <w:r w:rsidRPr="007D278D">
              <w:rPr>
                <w:rFonts w:eastAsia="Arial" w:cs="Arial"/>
                <w:spacing w:val="-3"/>
              </w:rPr>
              <w:t xml:space="preserve"> </w:t>
            </w:r>
            <w:r w:rsidRPr="007D278D">
              <w:rPr>
                <w:rFonts w:eastAsia="Arial" w:cs="Arial"/>
              </w:rPr>
              <w:t>u</w:t>
            </w:r>
            <w:r w:rsidRPr="007D278D">
              <w:rPr>
                <w:rFonts w:eastAsia="Arial" w:cs="Arial"/>
                <w:spacing w:val="-1"/>
              </w:rPr>
              <w:t>n</w:t>
            </w:r>
            <w:r w:rsidRPr="007D278D">
              <w:rPr>
                <w:rFonts w:eastAsia="Arial" w:cs="Arial"/>
                <w:spacing w:val="2"/>
              </w:rPr>
              <w:t>d</w:t>
            </w:r>
            <w:r w:rsidRPr="007D278D">
              <w:rPr>
                <w:rFonts w:eastAsia="Arial" w:cs="Arial"/>
              </w:rPr>
              <w:t xml:space="preserve">er </w:t>
            </w:r>
            <w:r w:rsidRPr="007D278D">
              <w:rPr>
                <w:rFonts w:eastAsia="Arial" w:cs="Arial"/>
                <w:spacing w:val="1"/>
              </w:rPr>
              <w:t>s</w:t>
            </w:r>
            <w:r w:rsidRPr="007D278D">
              <w:rPr>
                <w:rFonts w:eastAsia="Arial" w:cs="Arial"/>
              </w:rPr>
              <w:t>u</w:t>
            </w:r>
            <w:r w:rsidRPr="007D278D">
              <w:rPr>
                <w:rFonts w:eastAsia="Arial" w:cs="Arial"/>
                <w:spacing w:val="-1"/>
              </w:rPr>
              <w:t>p</w:t>
            </w:r>
            <w:r w:rsidRPr="007D278D">
              <w:rPr>
                <w:rFonts w:eastAsia="Arial" w:cs="Arial"/>
              </w:rPr>
              <w:t>er</w:t>
            </w:r>
            <w:r w:rsidRPr="007D278D">
              <w:rPr>
                <w:rFonts w:eastAsia="Arial" w:cs="Arial"/>
                <w:spacing w:val="2"/>
              </w:rPr>
              <w:t>v</w:t>
            </w:r>
            <w:r w:rsidRPr="007D278D">
              <w:rPr>
                <w:rFonts w:eastAsia="Arial" w:cs="Arial"/>
                <w:spacing w:val="-1"/>
              </w:rPr>
              <w:t>i</w:t>
            </w:r>
            <w:r w:rsidRPr="007D278D">
              <w:rPr>
                <w:rFonts w:eastAsia="Arial" w:cs="Arial"/>
                <w:spacing w:val="1"/>
              </w:rPr>
              <w:t>s</w:t>
            </w:r>
            <w:r w:rsidRPr="007D278D">
              <w:rPr>
                <w:rFonts w:eastAsia="Arial" w:cs="Arial"/>
                <w:spacing w:val="-1"/>
              </w:rPr>
              <w:t>i</w:t>
            </w:r>
            <w:r w:rsidRPr="007D278D">
              <w:rPr>
                <w:rFonts w:eastAsia="Arial" w:cs="Arial"/>
                <w:spacing w:val="2"/>
              </w:rPr>
              <w:t>o</w:t>
            </w:r>
            <w:r w:rsidRPr="007D278D">
              <w:rPr>
                <w:rFonts w:eastAsia="Arial" w:cs="Arial"/>
              </w:rPr>
              <w:t>n</w:t>
            </w:r>
            <w:r w:rsidRPr="007D278D">
              <w:rPr>
                <w:rFonts w:eastAsia="Arial" w:cs="Arial"/>
                <w:spacing w:val="-10"/>
              </w:rPr>
              <w:t xml:space="preserve"> </w:t>
            </w:r>
            <w:r w:rsidRPr="007D278D">
              <w:rPr>
                <w:rFonts w:eastAsia="Arial" w:cs="Arial"/>
                <w:spacing w:val="-1"/>
              </w:rPr>
              <w:t>o</w:t>
            </w:r>
            <w:r w:rsidRPr="007D278D">
              <w:rPr>
                <w:rFonts w:eastAsia="Arial" w:cs="Arial"/>
              </w:rPr>
              <w:t xml:space="preserve">f </w:t>
            </w:r>
            <w:r w:rsidRPr="007D278D">
              <w:rPr>
                <w:rFonts w:eastAsia="Arial" w:cs="Arial"/>
                <w:spacing w:val="1"/>
              </w:rPr>
              <w:t>s</w:t>
            </w:r>
            <w:r w:rsidRPr="007D278D">
              <w:rPr>
                <w:rFonts w:eastAsia="Arial" w:cs="Arial"/>
              </w:rPr>
              <w:t>ta</w:t>
            </w:r>
            <w:r w:rsidRPr="007D278D">
              <w:rPr>
                <w:rFonts w:eastAsia="Arial" w:cs="Arial"/>
                <w:spacing w:val="-1"/>
              </w:rPr>
              <w:t>f</w:t>
            </w:r>
            <w:r w:rsidRPr="007D278D">
              <w:rPr>
                <w:rFonts w:eastAsia="Arial" w:cs="Arial"/>
                <w:spacing w:val="2"/>
              </w:rPr>
              <w:t>f</w:t>
            </w:r>
          </w:p>
          <w:p w14:paraId="50198395" w14:textId="77777777" w:rsidR="00A21C94" w:rsidRPr="007D278D" w:rsidRDefault="00A21C94" w:rsidP="00286973">
            <w:pPr>
              <w:ind w:right="-20"/>
              <w:rPr>
                <w:rFonts w:eastAsia="Arial" w:cs="Arial"/>
                <w:spacing w:val="2"/>
              </w:rPr>
            </w:pPr>
          </w:p>
          <w:p w14:paraId="7DD9B95A" w14:textId="77777777" w:rsidR="00A21C94" w:rsidRPr="007D278D" w:rsidRDefault="00A21C94" w:rsidP="00286973">
            <w:pPr>
              <w:ind w:right="-20"/>
              <w:rPr>
                <w:rFonts w:eastAsia="Arial" w:cs="Arial"/>
                <w:spacing w:val="2"/>
              </w:rPr>
            </w:pPr>
            <w:r w:rsidRPr="007D278D">
              <w:rPr>
                <w:rFonts w:eastAsia="Arial" w:cs="Arial"/>
                <w:spacing w:val="2"/>
              </w:rPr>
              <w:t>Walking to events off campus is via a planned route</w:t>
            </w:r>
          </w:p>
          <w:p w14:paraId="24A8A3D0" w14:textId="77777777" w:rsidR="00A21C94" w:rsidRPr="007D278D" w:rsidRDefault="00A21C94" w:rsidP="00286973">
            <w:pPr>
              <w:ind w:right="-20"/>
              <w:rPr>
                <w:rFonts w:eastAsia="Arial" w:cs="Arial"/>
                <w:spacing w:val="2"/>
              </w:rPr>
            </w:pPr>
          </w:p>
          <w:p w14:paraId="668624E2" w14:textId="4341E903" w:rsidR="00A21C94" w:rsidRPr="007D278D" w:rsidRDefault="00A21C94" w:rsidP="00286973">
            <w:pPr>
              <w:ind w:right="-20"/>
              <w:rPr>
                <w:rFonts w:eastAsia="Arial" w:cs="Arial"/>
                <w:spacing w:val="-1"/>
              </w:rPr>
            </w:pPr>
            <w:r w:rsidRPr="007D278D">
              <w:rPr>
                <w:rFonts w:eastAsia="Arial" w:cs="Arial"/>
                <w:spacing w:val="2"/>
              </w:rPr>
              <w:t>Walking to events off campus is to a minimum and to venues in close proximity</w:t>
            </w:r>
          </w:p>
          <w:p w14:paraId="10E7176C" w14:textId="77777777" w:rsidR="009E106F" w:rsidRPr="007D278D" w:rsidRDefault="009E106F" w:rsidP="005007A8">
            <w:pPr>
              <w:spacing w:line="226" w:lineRule="exact"/>
              <w:ind w:right="-20"/>
              <w:rPr>
                <w:rFonts w:eastAsia="Arial" w:cs="Arial"/>
                <w:spacing w:val="-1"/>
              </w:rPr>
            </w:pPr>
          </w:p>
          <w:p w14:paraId="0CD3DE7D" w14:textId="0CF0DB7D" w:rsidR="00D7708A" w:rsidRPr="007D278D" w:rsidRDefault="00D7708A" w:rsidP="005007A8">
            <w:pPr>
              <w:spacing w:line="226" w:lineRule="exact"/>
              <w:ind w:right="-20"/>
              <w:rPr>
                <w:rFonts w:eastAsia="Arial" w:cs="Arial"/>
              </w:rPr>
            </w:pPr>
          </w:p>
        </w:tc>
        <w:tc>
          <w:tcPr>
            <w:tcW w:w="567" w:type="dxa"/>
          </w:tcPr>
          <w:p w14:paraId="370B0D2B" w14:textId="26022598" w:rsidR="00D7708A" w:rsidRPr="007D278D" w:rsidRDefault="00D7708A" w:rsidP="005007A8">
            <w:r w:rsidRPr="007D278D">
              <w:t>6</w:t>
            </w:r>
          </w:p>
        </w:tc>
        <w:tc>
          <w:tcPr>
            <w:tcW w:w="567" w:type="dxa"/>
          </w:tcPr>
          <w:p w14:paraId="3E050775" w14:textId="39E79058" w:rsidR="00D7708A" w:rsidRPr="007D278D" w:rsidRDefault="00D7708A" w:rsidP="005007A8">
            <w:r w:rsidRPr="007D278D">
              <w:t>2</w:t>
            </w:r>
          </w:p>
        </w:tc>
        <w:tc>
          <w:tcPr>
            <w:tcW w:w="567" w:type="dxa"/>
          </w:tcPr>
          <w:p w14:paraId="61FBEF5D" w14:textId="1A726F78" w:rsidR="00D7708A" w:rsidRPr="007D278D" w:rsidRDefault="00D7708A" w:rsidP="005007A8">
            <w:r w:rsidRPr="007D278D">
              <w:t>12</w:t>
            </w:r>
          </w:p>
        </w:tc>
        <w:tc>
          <w:tcPr>
            <w:tcW w:w="567" w:type="dxa"/>
          </w:tcPr>
          <w:p w14:paraId="191AB727" w14:textId="4AA60402" w:rsidR="00D7708A" w:rsidRPr="007D278D" w:rsidRDefault="00D7708A" w:rsidP="005007A8">
            <w:r w:rsidRPr="007D278D">
              <w:t>T</w:t>
            </w:r>
          </w:p>
        </w:tc>
        <w:tc>
          <w:tcPr>
            <w:tcW w:w="2694" w:type="dxa"/>
          </w:tcPr>
          <w:p w14:paraId="7EA94B99" w14:textId="0E4CD830" w:rsidR="005007A8" w:rsidRPr="007D278D" w:rsidRDefault="005007A8" w:rsidP="005007A8">
            <w:pPr>
              <w:rPr>
                <w:rFonts w:eastAsia="Arial" w:cs="Arial"/>
                <w:spacing w:val="-1"/>
              </w:rPr>
            </w:pPr>
            <w:r w:rsidRPr="007D278D">
              <w:rPr>
                <w:rFonts w:eastAsia="Arial" w:cs="Arial"/>
                <w:spacing w:val="-1"/>
              </w:rPr>
              <w:t>Ambassadors briefed to use pedestrian crossings and walkways</w:t>
            </w:r>
            <w:r w:rsidR="00BF383A" w:rsidRPr="007D278D">
              <w:rPr>
                <w:rFonts w:eastAsia="Arial" w:cs="Arial"/>
                <w:spacing w:val="-1"/>
              </w:rPr>
              <w:t>. Where not available, Ambassador to be assigned to a small group of students and lead on the crossing</w:t>
            </w:r>
          </w:p>
          <w:p w14:paraId="3FC62D3C" w14:textId="77777777" w:rsidR="00DE660C" w:rsidRPr="007D278D" w:rsidRDefault="00DE660C" w:rsidP="005007A8">
            <w:pPr>
              <w:rPr>
                <w:rFonts w:eastAsia="Arial" w:cs="Arial"/>
                <w:spacing w:val="-1"/>
              </w:rPr>
            </w:pPr>
          </w:p>
          <w:p w14:paraId="60F06664" w14:textId="77777777" w:rsidR="00DE660C" w:rsidRPr="007D278D" w:rsidRDefault="00DE660C" w:rsidP="005007A8">
            <w:pPr>
              <w:rPr>
                <w:rFonts w:eastAsia="Arial" w:cs="Arial"/>
                <w:spacing w:val="-1"/>
              </w:rPr>
            </w:pPr>
            <w:r w:rsidRPr="007D278D">
              <w:rPr>
                <w:rFonts w:eastAsia="Arial" w:cs="Arial"/>
                <w:spacing w:val="-1"/>
              </w:rPr>
              <w:t>Perform route walk-through before event to find safest route possible</w:t>
            </w:r>
            <w:r w:rsidR="00B72674" w:rsidRPr="007D278D">
              <w:rPr>
                <w:rFonts w:eastAsia="Arial" w:cs="Arial"/>
                <w:spacing w:val="-1"/>
              </w:rPr>
              <w:t>, both in relation to on-campus and off-campus activities</w:t>
            </w:r>
          </w:p>
          <w:p w14:paraId="01950045" w14:textId="77777777" w:rsidR="00070D53" w:rsidRPr="007D278D" w:rsidRDefault="00070D53" w:rsidP="005007A8">
            <w:pPr>
              <w:rPr>
                <w:rFonts w:eastAsia="Arial" w:cs="Arial"/>
                <w:spacing w:val="-1"/>
              </w:rPr>
            </w:pPr>
          </w:p>
          <w:p w14:paraId="30F10A04" w14:textId="2CE32A64" w:rsidR="00070D53" w:rsidRPr="007D278D" w:rsidRDefault="00070D53" w:rsidP="00070D53">
            <w:r w:rsidRPr="007D278D">
              <w:rPr>
                <w:rFonts w:eastAsia="Arial" w:cs="Arial"/>
                <w:spacing w:val="-1"/>
              </w:rPr>
              <w:t>Portable first aid kits carried by Summer School Lead when walking to off campus events</w:t>
            </w:r>
          </w:p>
        </w:tc>
        <w:tc>
          <w:tcPr>
            <w:tcW w:w="1842" w:type="dxa"/>
          </w:tcPr>
          <w:p w14:paraId="01A2A068" w14:textId="77777777" w:rsidR="00601C55" w:rsidRPr="00267921" w:rsidRDefault="00601C55" w:rsidP="00601C55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56F06D01" w14:textId="77777777" w:rsidR="00601C55" w:rsidRPr="00267921" w:rsidRDefault="00601C55" w:rsidP="00601C55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20BA01EC" w14:textId="77777777" w:rsidR="00267921" w:rsidRPr="00267921" w:rsidRDefault="00601C55" w:rsidP="00601C55"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  <w:r w:rsidRPr="00267921">
              <w:t xml:space="preserve"> only when ha</w:t>
            </w:r>
            <w:r w:rsidR="00267921" w:rsidRPr="00267921">
              <w:t>ndover is completed on arrival</w:t>
            </w:r>
          </w:p>
          <w:p w14:paraId="6534589E" w14:textId="77777777" w:rsidR="00267921" w:rsidRPr="00267921" w:rsidRDefault="00267921" w:rsidP="00601C55"/>
          <w:p w14:paraId="2A1A13CC" w14:textId="259DCA06" w:rsidR="00D7708A" w:rsidRPr="00267921" w:rsidRDefault="00267921" w:rsidP="00267921">
            <w:r w:rsidRPr="00267921">
              <w:t>Respo</w:t>
            </w:r>
            <w:r w:rsidR="00601C55" w:rsidRPr="00267921">
              <w:t>nsibility ends upon dismissal on the final day</w:t>
            </w:r>
          </w:p>
        </w:tc>
        <w:tc>
          <w:tcPr>
            <w:tcW w:w="426" w:type="dxa"/>
          </w:tcPr>
          <w:p w14:paraId="45763281" w14:textId="0D7DC4B0" w:rsidR="00D7708A" w:rsidRPr="00267921" w:rsidRDefault="00601C55" w:rsidP="005007A8">
            <w:r w:rsidRPr="00267921">
              <w:t>5</w:t>
            </w:r>
          </w:p>
        </w:tc>
        <w:tc>
          <w:tcPr>
            <w:tcW w:w="425" w:type="dxa"/>
          </w:tcPr>
          <w:p w14:paraId="627C5DF2" w14:textId="26FED5AB" w:rsidR="00D7708A" w:rsidRPr="00267921" w:rsidRDefault="00D7708A" w:rsidP="005007A8">
            <w:r w:rsidRPr="00267921">
              <w:t>2</w:t>
            </w:r>
          </w:p>
        </w:tc>
        <w:tc>
          <w:tcPr>
            <w:tcW w:w="567" w:type="dxa"/>
          </w:tcPr>
          <w:p w14:paraId="582CFA02" w14:textId="7550DF9F" w:rsidR="00D7708A" w:rsidRPr="00267921" w:rsidRDefault="00D7708A" w:rsidP="005007A8">
            <w:r w:rsidRPr="00267921">
              <w:t>1</w:t>
            </w:r>
            <w:r w:rsidR="00601C55" w:rsidRPr="00267921">
              <w:t>0</w:t>
            </w:r>
          </w:p>
        </w:tc>
      </w:tr>
      <w:tr w:rsidR="00267921" w:rsidRPr="00267921" w14:paraId="1F1AC6D6" w14:textId="77777777" w:rsidTr="00703589">
        <w:tc>
          <w:tcPr>
            <w:tcW w:w="1800" w:type="dxa"/>
          </w:tcPr>
          <w:p w14:paraId="24D806F4" w14:textId="29A37DA6" w:rsidR="00703589" w:rsidRPr="00267921" w:rsidRDefault="00703589" w:rsidP="00703589">
            <w:r w:rsidRPr="00267921">
              <w:t>Electrical Equipment/</w:t>
            </w:r>
            <w:r w:rsidR="001071D5">
              <w:t xml:space="preserve"> </w:t>
            </w:r>
            <w:r w:rsidRPr="00267921">
              <w:t>Wires</w:t>
            </w:r>
          </w:p>
        </w:tc>
        <w:tc>
          <w:tcPr>
            <w:tcW w:w="1621" w:type="dxa"/>
          </w:tcPr>
          <w:p w14:paraId="5D2536E5" w14:textId="01225A27" w:rsidR="00703589" w:rsidRPr="00267921" w:rsidRDefault="00703589" w:rsidP="00703589">
            <w:r w:rsidRPr="00267921">
              <w:t>Slips/ Trips/ Falls</w:t>
            </w:r>
          </w:p>
          <w:p w14:paraId="77B7D5D7" w14:textId="77777777" w:rsidR="00703589" w:rsidRPr="00267921" w:rsidRDefault="00703589" w:rsidP="00703589"/>
          <w:p w14:paraId="62939376" w14:textId="77777777" w:rsidR="00703589" w:rsidRPr="00267921" w:rsidRDefault="00703589" w:rsidP="00703589">
            <w:r w:rsidRPr="00267921">
              <w:t>Minor Electric Shock</w:t>
            </w:r>
          </w:p>
          <w:p w14:paraId="528D0788" w14:textId="77777777" w:rsidR="00703589" w:rsidRPr="00267921" w:rsidRDefault="00703589" w:rsidP="00703589"/>
          <w:p w14:paraId="0E8F76D7" w14:textId="0766DB4E" w:rsidR="00703589" w:rsidRPr="00267921" w:rsidRDefault="00703589" w:rsidP="00703589">
            <w:r w:rsidRPr="00267921">
              <w:t>Damage to property</w:t>
            </w:r>
          </w:p>
        </w:tc>
        <w:tc>
          <w:tcPr>
            <w:tcW w:w="941" w:type="dxa"/>
          </w:tcPr>
          <w:p w14:paraId="30CED26D" w14:textId="0FF7EC39" w:rsidR="00703589" w:rsidRPr="00267921" w:rsidRDefault="00703589" w:rsidP="00703589">
            <w:r w:rsidRPr="00267921">
              <w:t>Staff &amp; Visitors</w:t>
            </w:r>
          </w:p>
        </w:tc>
        <w:tc>
          <w:tcPr>
            <w:tcW w:w="2437" w:type="dxa"/>
          </w:tcPr>
          <w:p w14:paraId="352DF29E" w14:textId="3C89A189" w:rsidR="00703589" w:rsidRPr="00267921" w:rsidRDefault="00703589" w:rsidP="00703589">
            <w:r w:rsidRPr="00267921">
              <w:t xml:space="preserve">All wires to be taped to floor or tables. No wires to be left </w:t>
            </w:r>
            <w:r w:rsidR="00CB50CA">
              <w:t>trailing or visible to visitors</w:t>
            </w:r>
          </w:p>
          <w:p w14:paraId="3EC15BCF" w14:textId="77777777" w:rsidR="00703589" w:rsidRPr="00267921" w:rsidRDefault="00703589" w:rsidP="00703589"/>
          <w:p w14:paraId="096B5B8B" w14:textId="4ADBA46D" w:rsidR="00703589" w:rsidRPr="00267921" w:rsidRDefault="00BA7F37" w:rsidP="00703589">
            <w:r w:rsidRPr="00267921">
              <w:t>All equipment PAT tested</w:t>
            </w:r>
          </w:p>
        </w:tc>
        <w:tc>
          <w:tcPr>
            <w:tcW w:w="567" w:type="dxa"/>
          </w:tcPr>
          <w:p w14:paraId="76A3A2F5" w14:textId="683AFB07" w:rsidR="00703589" w:rsidRPr="00267921" w:rsidRDefault="00703589" w:rsidP="00703589">
            <w:r w:rsidRPr="00267921">
              <w:t>4</w:t>
            </w:r>
          </w:p>
        </w:tc>
        <w:tc>
          <w:tcPr>
            <w:tcW w:w="567" w:type="dxa"/>
          </w:tcPr>
          <w:p w14:paraId="7EAF8B6F" w14:textId="20A58F81" w:rsidR="00703589" w:rsidRPr="00267921" w:rsidRDefault="00703589" w:rsidP="00703589">
            <w:r w:rsidRPr="00267921">
              <w:t>2</w:t>
            </w:r>
          </w:p>
        </w:tc>
        <w:tc>
          <w:tcPr>
            <w:tcW w:w="567" w:type="dxa"/>
          </w:tcPr>
          <w:p w14:paraId="2F851A09" w14:textId="15C6BC5D" w:rsidR="00703589" w:rsidRPr="00267921" w:rsidRDefault="00703589" w:rsidP="00703589">
            <w:r w:rsidRPr="00267921">
              <w:t>8</w:t>
            </w:r>
          </w:p>
        </w:tc>
        <w:tc>
          <w:tcPr>
            <w:tcW w:w="567" w:type="dxa"/>
          </w:tcPr>
          <w:p w14:paraId="204496B9" w14:textId="0E95271A" w:rsidR="00703589" w:rsidRPr="00267921" w:rsidRDefault="00F02AE2" w:rsidP="00703589">
            <w:r>
              <w:t>T</w:t>
            </w:r>
          </w:p>
        </w:tc>
        <w:tc>
          <w:tcPr>
            <w:tcW w:w="2694" w:type="dxa"/>
          </w:tcPr>
          <w:p w14:paraId="47CDAB64" w14:textId="2642A41F" w:rsidR="00703589" w:rsidRPr="00267921" w:rsidRDefault="00703589" w:rsidP="00703589">
            <w:r w:rsidRPr="00267921">
              <w:t>Safety checks to be completed throughout the day</w:t>
            </w:r>
          </w:p>
          <w:p w14:paraId="3834E9C7" w14:textId="77777777" w:rsidR="00703589" w:rsidRPr="00267921" w:rsidRDefault="00703589" w:rsidP="00703589"/>
          <w:p w14:paraId="02570DAE" w14:textId="2386BC79" w:rsidR="00703589" w:rsidRPr="00267921" w:rsidRDefault="00703589" w:rsidP="00703589">
            <w:r w:rsidRPr="00267921">
              <w:t>Visitors are to be advised that no food or drink should</w:t>
            </w:r>
            <w:r w:rsidR="000147B1" w:rsidRPr="00267921">
              <w:t xml:space="preserve"> be consumed around electronics</w:t>
            </w:r>
          </w:p>
        </w:tc>
        <w:tc>
          <w:tcPr>
            <w:tcW w:w="1842" w:type="dxa"/>
          </w:tcPr>
          <w:p w14:paraId="60B470D9" w14:textId="54D432A8" w:rsidR="00703589" w:rsidRPr="00267921" w:rsidRDefault="00703589" w:rsidP="00077C60">
            <w:r w:rsidRPr="00267921">
              <w:t xml:space="preserve">Event organiser to check in the morning </w:t>
            </w:r>
            <w:r w:rsidR="000147B1" w:rsidRPr="00267921">
              <w:t xml:space="preserve">before the start of event, as well as </w:t>
            </w:r>
            <w:r w:rsidRPr="00267921">
              <w:t>ongoing checks throughout the event</w:t>
            </w:r>
          </w:p>
        </w:tc>
        <w:tc>
          <w:tcPr>
            <w:tcW w:w="426" w:type="dxa"/>
          </w:tcPr>
          <w:p w14:paraId="055A2E39" w14:textId="23684C84" w:rsidR="00703589" w:rsidRPr="00267921" w:rsidRDefault="00703589" w:rsidP="00703589">
            <w:r w:rsidRPr="00267921">
              <w:t>4</w:t>
            </w:r>
          </w:p>
        </w:tc>
        <w:tc>
          <w:tcPr>
            <w:tcW w:w="425" w:type="dxa"/>
          </w:tcPr>
          <w:p w14:paraId="6FABEEB6" w14:textId="2133B21A" w:rsidR="00703589" w:rsidRPr="00267921" w:rsidRDefault="00703589" w:rsidP="00703589">
            <w:r w:rsidRPr="00267921">
              <w:t>1</w:t>
            </w:r>
          </w:p>
        </w:tc>
        <w:tc>
          <w:tcPr>
            <w:tcW w:w="567" w:type="dxa"/>
          </w:tcPr>
          <w:p w14:paraId="31F1AA30" w14:textId="02C69D66" w:rsidR="00703589" w:rsidRPr="00267921" w:rsidRDefault="00703589" w:rsidP="00703589">
            <w:r w:rsidRPr="00267921">
              <w:t>4</w:t>
            </w:r>
          </w:p>
        </w:tc>
      </w:tr>
    </w:tbl>
    <w:p w14:paraId="14EEE9C8" w14:textId="77777777" w:rsidR="000147B1" w:rsidRPr="00267921" w:rsidRDefault="000147B1">
      <w:r w:rsidRPr="00267921">
        <w:br w:type="page"/>
      </w:r>
    </w:p>
    <w:tbl>
      <w:tblPr>
        <w:tblStyle w:val="TableGrid"/>
        <w:tblpPr w:leftFromText="180" w:rightFromText="180" w:vertAnchor="text" w:horzAnchor="margin" w:tblpY="63"/>
        <w:tblW w:w="15021" w:type="dxa"/>
        <w:tblLayout w:type="fixed"/>
        <w:tblLook w:val="04A0" w:firstRow="1" w:lastRow="0" w:firstColumn="1" w:lastColumn="0" w:noHBand="0" w:noVBand="1"/>
      </w:tblPr>
      <w:tblGrid>
        <w:gridCol w:w="1800"/>
        <w:gridCol w:w="1621"/>
        <w:gridCol w:w="941"/>
        <w:gridCol w:w="2437"/>
        <w:gridCol w:w="567"/>
        <w:gridCol w:w="567"/>
        <w:gridCol w:w="567"/>
        <w:gridCol w:w="567"/>
        <w:gridCol w:w="2694"/>
        <w:gridCol w:w="1842"/>
        <w:gridCol w:w="426"/>
        <w:gridCol w:w="425"/>
        <w:gridCol w:w="567"/>
      </w:tblGrid>
      <w:tr w:rsidR="00267921" w:rsidRPr="00267921" w14:paraId="2AF32FDB" w14:textId="77777777" w:rsidTr="00703589">
        <w:tc>
          <w:tcPr>
            <w:tcW w:w="1800" w:type="dxa"/>
          </w:tcPr>
          <w:p w14:paraId="70095462" w14:textId="0F67CEB5" w:rsidR="000147B1" w:rsidRPr="00267921" w:rsidRDefault="000147B1" w:rsidP="000147B1">
            <w:r w:rsidRPr="00267921">
              <w:lastRenderedPageBreak/>
              <w:t>Fire</w:t>
            </w:r>
            <w:r w:rsidR="004833A3">
              <w:t xml:space="preserve"> and evacuation</w:t>
            </w:r>
          </w:p>
        </w:tc>
        <w:tc>
          <w:tcPr>
            <w:tcW w:w="1621" w:type="dxa"/>
          </w:tcPr>
          <w:p w14:paraId="2729670C" w14:textId="3C350E91" w:rsidR="000147B1" w:rsidRPr="00267921" w:rsidRDefault="000147B1" w:rsidP="000147B1">
            <w:r w:rsidRPr="00267921">
              <w:t>Burns/ Slips</w:t>
            </w:r>
          </w:p>
          <w:p w14:paraId="30F72E7C" w14:textId="5A7C9981" w:rsidR="000147B1" w:rsidRPr="00267921" w:rsidRDefault="000147B1" w:rsidP="000147B1">
            <w:r w:rsidRPr="00267921">
              <w:t>Trips/ Falls</w:t>
            </w:r>
          </w:p>
        </w:tc>
        <w:tc>
          <w:tcPr>
            <w:tcW w:w="941" w:type="dxa"/>
          </w:tcPr>
          <w:p w14:paraId="15BF20B1" w14:textId="44F3CA92" w:rsidR="000147B1" w:rsidRPr="00267921" w:rsidRDefault="000147B1" w:rsidP="000147B1">
            <w:r w:rsidRPr="00267921">
              <w:t>Staff &amp; Visitors</w:t>
            </w:r>
          </w:p>
        </w:tc>
        <w:tc>
          <w:tcPr>
            <w:tcW w:w="2437" w:type="dxa"/>
          </w:tcPr>
          <w:p w14:paraId="57AF2139" w14:textId="5C1F8F77" w:rsidR="000147B1" w:rsidRPr="00267921" w:rsidRDefault="000147B1" w:rsidP="000147B1">
            <w:r w:rsidRPr="00267921">
              <w:t>All buildings have f</w:t>
            </w:r>
            <w:r w:rsidR="00641914" w:rsidRPr="00267921">
              <w:t>ire alarms and smoke detectors</w:t>
            </w:r>
          </w:p>
          <w:p w14:paraId="41CFBAB9" w14:textId="77777777" w:rsidR="00641914" w:rsidRPr="00267921" w:rsidRDefault="00641914" w:rsidP="000147B1"/>
          <w:p w14:paraId="749A6DE8" w14:textId="4A6E2D09" w:rsidR="000147B1" w:rsidRPr="00267921" w:rsidRDefault="000147B1" w:rsidP="000147B1">
            <w:r w:rsidRPr="00267921">
              <w:t>Venue has evacuation procedure with appropriate signage</w:t>
            </w:r>
          </w:p>
          <w:p w14:paraId="7FC288A9" w14:textId="77777777" w:rsidR="00641914" w:rsidRPr="00267921" w:rsidRDefault="00641914" w:rsidP="000147B1"/>
          <w:p w14:paraId="6055F161" w14:textId="4C86496A" w:rsidR="000147B1" w:rsidRPr="00267921" w:rsidRDefault="000147B1" w:rsidP="00AF40DC">
            <w:r w:rsidRPr="00267921">
              <w:t xml:space="preserve">Fire extinguishers </w:t>
            </w:r>
            <w:r w:rsidR="00AF40DC">
              <w:t xml:space="preserve">are located </w:t>
            </w:r>
            <w:r w:rsidRPr="00267921">
              <w:t>around buildings</w:t>
            </w:r>
            <w:r w:rsidR="00AF40DC">
              <w:t>,</w:t>
            </w:r>
            <w:r w:rsidRPr="00267921">
              <w:t xml:space="preserve"> but should only be used in the event of an emergency an</w:t>
            </w:r>
            <w:r w:rsidR="00641914" w:rsidRPr="00267921">
              <w:t>d only by trained fire marshals</w:t>
            </w:r>
          </w:p>
        </w:tc>
        <w:tc>
          <w:tcPr>
            <w:tcW w:w="567" w:type="dxa"/>
          </w:tcPr>
          <w:p w14:paraId="5C19F03A" w14:textId="0C4ED541" w:rsidR="000147B1" w:rsidRPr="00267921" w:rsidRDefault="000147B1" w:rsidP="000147B1">
            <w:r w:rsidRPr="00267921">
              <w:t>6</w:t>
            </w:r>
          </w:p>
        </w:tc>
        <w:tc>
          <w:tcPr>
            <w:tcW w:w="567" w:type="dxa"/>
          </w:tcPr>
          <w:p w14:paraId="6A21C0AD" w14:textId="22112653" w:rsidR="000147B1" w:rsidRPr="00267921" w:rsidRDefault="000147B1" w:rsidP="000147B1">
            <w:r w:rsidRPr="00267921">
              <w:t>2</w:t>
            </w:r>
          </w:p>
        </w:tc>
        <w:tc>
          <w:tcPr>
            <w:tcW w:w="567" w:type="dxa"/>
          </w:tcPr>
          <w:p w14:paraId="2BE9A45C" w14:textId="337AC98B" w:rsidR="000147B1" w:rsidRPr="00267921" w:rsidRDefault="000147B1" w:rsidP="000147B1">
            <w:r w:rsidRPr="00267921">
              <w:t>12</w:t>
            </w:r>
          </w:p>
        </w:tc>
        <w:tc>
          <w:tcPr>
            <w:tcW w:w="567" w:type="dxa"/>
          </w:tcPr>
          <w:p w14:paraId="3D532C66" w14:textId="10BA1F53" w:rsidR="000147B1" w:rsidRPr="00267921" w:rsidRDefault="000147B1" w:rsidP="000147B1">
            <w:r w:rsidRPr="00267921">
              <w:t>T</w:t>
            </w:r>
          </w:p>
        </w:tc>
        <w:tc>
          <w:tcPr>
            <w:tcW w:w="2694" w:type="dxa"/>
          </w:tcPr>
          <w:p w14:paraId="4F506787" w14:textId="1FBCC69E" w:rsidR="000147B1" w:rsidRPr="00267921" w:rsidRDefault="00714F2D" w:rsidP="000147B1">
            <w:r>
              <w:t>Pupils informed of First Aid and</w:t>
            </w:r>
            <w:r w:rsidR="000147B1" w:rsidRPr="00267921">
              <w:t xml:space="preserve"> Fire Ev</w:t>
            </w:r>
            <w:r w:rsidR="00641914" w:rsidRPr="00267921">
              <w:t>acuation procedures on arrival</w:t>
            </w:r>
          </w:p>
          <w:p w14:paraId="5AA07E9B" w14:textId="77777777" w:rsidR="000147B1" w:rsidRPr="00267921" w:rsidRDefault="000147B1" w:rsidP="000147B1"/>
          <w:p w14:paraId="26A73756" w14:textId="77777777" w:rsidR="000147B1" w:rsidRPr="00267921" w:rsidRDefault="000147B1" w:rsidP="000147B1">
            <w:r w:rsidRPr="00267921">
              <w:t xml:space="preserve">Vigilance </w:t>
            </w:r>
            <w:r w:rsidR="00641914" w:rsidRPr="00267921">
              <w:t>during the course of the visit</w:t>
            </w:r>
          </w:p>
          <w:p w14:paraId="17D637E9" w14:textId="77777777" w:rsidR="00641914" w:rsidRPr="00267921" w:rsidRDefault="00641914" w:rsidP="000147B1"/>
          <w:p w14:paraId="3ADB09C4" w14:textId="102BB4B2" w:rsidR="00641914" w:rsidRPr="00267921" w:rsidRDefault="00641914" w:rsidP="000147B1">
            <w:r w:rsidRPr="00267921">
              <w:t>Registers and head counts to be taken at regular points throughout the event</w:t>
            </w:r>
          </w:p>
        </w:tc>
        <w:tc>
          <w:tcPr>
            <w:tcW w:w="1842" w:type="dxa"/>
          </w:tcPr>
          <w:p w14:paraId="3B016BD9" w14:textId="77777777" w:rsidR="004660AF" w:rsidRPr="00267921" w:rsidRDefault="004660AF" w:rsidP="004660AF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40932672" w14:textId="77777777" w:rsidR="004660AF" w:rsidRPr="00267921" w:rsidRDefault="004660AF" w:rsidP="004660AF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00126D56" w14:textId="6836A93F" w:rsidR="000147B1" w:rsidRPr="00267921" w:rsidRDefault="004660AF" w:rsidP="004660AF"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</w:p>
        </w:tc>
        <w:tc>
          <w:tcPr>
            <w:tcW w:w="426" w:type="dxa"/>
          </w:tcPr>
          <w:p w14:paraId="5DF93A82" w14:textId="7FF0656E" w:rsidR="000147B1" w:rsidRPr="00267921" w:rsidRDefault="000147B1" w:rsidP="000147B1">
            <w:r w:rsidRPr="00267921">
              <w:t>5</w:t>
            </w:r>
          </w:p>
        </w:tc>
        <w:tc>
          <w:tcPr>
            <w:tcW w:w="425" w:type="dxa"/>
          </w:tcPr>
          <w:p w14:paraId="3D4664E5" w14:textId="40877E0E" w:rsidR="000147B1" w:rsidRPr="00267921" w:rsidRDefault="000147B1" w:rsidP="000147B1">
            <w:r w:rsidRPr="00267921">
              <w:t>2</w:t>
            </w:r>
          </w:p>
        </w:tc>
        <w:tc>
          <w:tcPr>
            <w:tcW w:w="567" w:type="dxa"/>
          </w:tcPr>
          <w:p w14:paraId="50997A3C" w14:textId="35D80B44" w:rsidR="000147B1" w:rsidRPr="00267921" w:rsidRDefault="000147B1" w:rsidP="000147B1">
            <w:r w:rsidRPr="00267921">
              <w:t>10</w:t>
            </w:r>
          </w:p>
        </w:tc>
      </w:tr>
    </w:tbl>
    <w:p w14:paraId="74727F09" w14:textId="77777777" w:rsidR="00875161" w:rsidRDefault="00875161">
      <w:r>
        <w:br w:type="page"/>
      </w:r>
    </w:p>
    <w:tbl>
      <w:tblPr>
        <w:tblStyle w:val="TableGrid"/>
        <w:tblpPr w:leftFromText="180" w:rightFromText="180" w:vertAnchor="text" w:horzAnchor="margin" w:tblpY="63"/>
        <w:tblW w:w="15021" w:type="dxa"/>
        <w:tblLayout w:type="fixed"/>
        <w:tblLook w:val="04A0" w:firstRow="1" w:lastRow="0" w:firstColumn="1" w:lastColumn="0" w:noHBand="0" w:noVBand="1"/>
      </w:tblPr>
      <w:tblGrid>
        <w:gridCol w:w="1800"/>
        <w:gridCol w:w="1621"/>
        <w:gridCol w:w="941"/>
        <w:gridCol w:w="2437"/>
        <w:gridCol w:w="567"/>
        <w:gridCol w:w="567"/>
        <w:gridCol w:w="567"/>
        <w:gridCol w:w="567"/>
        <w:gridCol w:w="2694"/>
        <w:gridCol w:w="1842"/>
        <w:gridCol w:w="426"/>
        <w:gridCol w:w="425"/>
        <w:gridCol w:w="567"/>
      </w:tblGrid>
      <w:tr w:rsidR="00267921" w:rsidRPr="00267921" w14:paraId="2883CF14" w14:textId="77777777" w:rsidTr="000356EE">
        <w:tc>
          <w:tcPr>
            <w:tcW w:w="1800" w:type="dxa"/>
          </w:tcPr>
          <w:p w14:paraId="35C9BE99" w14:textId="7378982A" w:rsidR="004660AF" w:rsidRPr="00267921" w:rsidRDefault="004660AF" w:rsidP="004660AF">
            <w:r w:rsidRPr="00267921">
              <w:rPr>
                <w:rFonts w:eastAsia="Arial" w:cs="Arial"/>
              </w:rPr>
              <w:lastRenderedPageBreak/>
              <w:t>Safeguarding and Overnight Provision</w:t>
            </w:r>
          </w:p>
        </w:tc>
        <w:tc>
          <w:tcPr>
            <w:tcW w:w="1621" w:type="dxa"/>
          </w:tcPr>
          <w:p w14:paraId="17A1D1EB" w14:textId="2395C457" w:rsidR="004660AF" w:rsidRPr="00267921" w:rsidRDefault="004660AF" w:rsidP="004660AF">
            <w:r w:rsidRPr="00267921">
              <w:rPr>
                <w:rFonts w:eastAsia="Arial" w:cs="Arial"/>
                <w:spacing w:val="-1"/>
              </w:rPr>
              <w:t>Personal harm</w:t>
            </w:r>
          </w:p>
        </w:tc>
        <w:tc>
          <w:tcPr>
            <w:tcW w:w="941" w:type="dxa"/>
          </w:tcPr>
          <w:p w14:paraId="35FEF226" w14:textId="79990056" w:rsidR="004660AF" w:rsidRPr="00267921" w:rsidRDefault="004660AF" w:rsidP="00875161">
            <w:r w:rsidRPr="00267921">
              <w:rPr>
                <w:rFonts w:eastAsia="Arial" w:cs="Arial"/>
                <w:spacing w:val="-1"/>
              </w:rPr>
              <w:t xml:space="preserve">Staff </w:t>
            </w:r>
            <w:r w:rsidR="00875161">
              <w:rPr>
                <w:rFonts w:eastAsia="Arial" w:cs="Arial"/>
                <w:spacing w:val="-1"/>
              </w:rPr>
              <w:t>&amp;</w:t>
            </w:r>
            <w:r w:rsidRPr="00267921">
              <w:rPr>
                <w:rFonts w:eastAsia="Arial" w:cs="Arial"/>
                <w:spacing w:val="-1"/>
              </w:rPr>
              <w:t xml:space="preserve"> Visitors</w:t>
            </w:r>
          </w:p>
        </w:tc>
        <w:tc>
          <w:tcPr>
            <w:tcW w:w="2437" w:type="dxa"/>
          </w:tcPr>
          <w:p w14:paraId="07491BB2" w14:textId="13F8B49D" w:rsidR="004660AF" w:rsidRPr="00267921" w:rsidRDefault="004660AF" w:rsidP="00AF40DC">
            <w:pPr>
              <w:ind w:right="-20"/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 xml:space="preserve">All staff </w:t>
            </w:r>
            <w:r w:rsidR="0032230B">
              <w:rPr>
                <w:rFonts w:eastAsia="Arial" w:cs="Arial"/>
                <w:spacing w:val="-1"/>
              </w:rPr>
              <w:t xml:space="preserve">and Student Ambassadors are </w:t>
            </w:r>
            <w:r w:rsidRPr="00267921">
              <w:rPr>
                <w:rFonts w:eastAsia="Arial" w:cs="Arial"/>
                <w:spacing w:val="-1"/>
              </w:rPr>
              <w:t>DBS checked</w:t>
            </w:r>
          </w:p>
          <w:p w14:paraId="1AB83908" w14:textId="77777777" w:rsidR="004660AF" w:rsidRPr="00267921" w:rsidRDefault="004660AF" w:rsidP="00AF40DC">
            <w:pPr>
              <w:ind w:left="105" w:right="-20"/>
              <w:rPr>
                <w:rFonts w:eastAsia="Arial" w:cs="Arial"/>
                <w:spacing w:val="-1"/>
              </w:rPr>
            </w:pPr>
          </w:p>
          <w:p w14:paraId="2870B8AE" w14:textId="5D4041D3" w:rsidR="004660AF" w:rsidRPr="00267921" w:rsidRDefault="00DA4540" w:rsidP="00AF40DC">
            <w:pPr>
              <w:ind w:right="-20"/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Staff/ s</w:t>
            </w:r>
            <w:r w:rsidR="004660AF" w:rsidRPr="00267921">
              <w:rPr>
                <w:rFonts w:eastAsia="Arial" w:cs="Arial"/>
                <w:spacing w:val="-1"/>
              </w:rPr>
              <w:t>tudent ratio in line with LEA guidelines</w:t>
            </w:r>
          </w:p>
          <w:p w14:paraId="0769BDB6" w14:textId="77777777" w:rsidR="004660AF" w:rsidRPr="00267921" w:rsidRDefault="004660AF" w:rsidP="00AF40DC">
            <w:pPr>
              <w:ind w:left="105" w:right="-20"/>
              <w:rPr>
                <w:rFonts w:eastAsia="Arial" w:cs="Arial"/>
                <w:spacing w:val="-1"/>
              </w:rPr>
            </w:pPr>
          </w:p>
          <w:p w14:paraId="30F51029" w14:textId="6230F305" w:rsidR="004660AF" w:rsidRPr="00267921" w:rsidRDefault="004660AF" w:rsidP="00AF40DC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 xml:space="preserve">Safeguarding training delivered to staff and </w:t>
            </w:r>
            <w:r w:rsidR="00CA5E4E" w:rsidRPr="00267921">
              <w:rPr>
                <w:rFonts w:eastAsia="Arial" w:cs="Arial"/>
                <w:spacing w:val="-1"/>
              </w:rPr>
              <w:t>Student A</w:t>
            </w:r>
            <w:r w:rsidRPr="00267921">
              <w:rPr>
                <w:rFonts w:eastAsia="Arial" w:cs="Arial"/>
                <w:spacing w:val="-1"/>
              </w:rPr>
              <w:t>mbassadors before event</w:t>
            </w:r>
          </w:p>
          <w:p w14:paraId="4479C7FD" w14:textId="77777777" w:rsidR="00CA5E4E" w:rsidRPr="00267921" w:rsidRDefault="00CA5E4E" w:rsidP="00AF40DC">
            <w:pPr>
              <w:rPr>
                <w:rFonts w:eastAsia="Arial" w:cs="Arial"/>
                <w:spacing w:val="-1"/>
              </w:rPr>
            </w:pPr>
          </w:p>
          <w:p w14:paraId="42A0E34F" w14:textId="313D2930" w:rsidR="00F542AF" w:rsidRDefault="00F542AF" w:rsidP="00AF40DC">
            <w:pPr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BCU staff on duty and on call overnight</w:t>
            </w:r>
          </w:p>
          <w:p w14:paraId="3A07B633" w14:textId="77777777" w:rsidR="00875161" w:rsidRDefault="00875161" w:rsidP="00AF40DC">
            <w:pPr>
              <w:rPr>
                <w:rFonts w:eastAsia="Arial" w:cs="Arial"/>
                <w:spacing w:val="-1"/>
              </w:rPr>
            </w:pPr>
          </w:p>
          <w:p w14:paraId="593AA61C" w14:textId="77777777" w:rsidR="00875161" w:rsidRDefault="00875161" w:rsidP="00AF40DC">
            <w:pPr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Individual meetings have </w:t>
            </w:r>
            <w:r w:rsidR="00A433EC">
              <w:rPr>
                <w:rFonts w:eastAsia="Arial" w:cs="Arial"/>
                <w:spacing w:val="-1"/>
              </w:rPr>
              <w:t xml:space="preserve">taken place with a number of students, parents and staff within schools, to discuss the needs of learners with individual learning and/ or support needs </w:t>
            </w:r>
          </w:p>
          <w:p w14:paraId="3A03774F" w14:textId="77777777" w:rsidR="00F020BB" w:rsidRDefault="00F020BB" w:rsidP="00AF40DC">
            <w:pPr>
              <w:rPr>
                <w:rFonts w:eastAsia="Arial" w:cs="Arial"/>
                <w:spacing w:val="-1"/>
              </w:rPr>
            </w:pPr>
          </w:p>
          <w:p w14:paraId="109C641D" w14:textId="5CBB0561" w:rsidR="00F020BB" w:rsidRPr="00267921" w:rsidRDefault="00F020BB" w:rsidP="00F020BB">
            <w:r w:rsidRPr="007D278D">
              <w:rPr>
                <w:rFonts w:eastAsia="Arial" w:cs="Arial"/>
                <w:spacing w:val="-1"/>
              </w:rPr>
              <w:t xml:space="preserve">University </w:t>
            </w:r>
            <w:r w:rsidR="00E83949" w:rsidRPr="007D278D">
              <w:rPr>
                <w:rFonts w:eastAsia="Arial" w:cs="Arial"/>
                <w:spacing w:val="-1"/>
              </w:rPr>
              <w:t xml:space="preserve">Halls of Residence are </w:t>
            </w:r>
            <w:r w:rsidRPr="007D278D">
              <w:rPr>
                <w:rFonts w:eastAsia="Arial" w:cs="Arial"/>
                <w:spacing w:val="-1"/>
              </w:rPr>
              <w:t>accessible via keycard only</w:t>
            </w:r>
          </w:p>
        </w:tc>
        <w:tc>
          <w:tcPr>
            <w:tcW w:w="567" w:type="dxa"/>
          </w:tcPr>
          <w:p w14:paraId="5AB96AE0" w14:textId="6D070DBA" w:rsidR="004660AF" w:rsidRPr="00267921" w:rsidRDefault="00775F49" w:rsidP="004660AF">
            <w:r>
              <w:rPr>
                <w:rFonts w:cs="Arial"/>
              </w:rPr>
              <w:t>5</w:t>
            </w:r>
          </w:p>
        </w:tc>
        <w:tc>
          <w:tcPr>
            <w:tcW w:w="567" w:type="dxa"/>
          </w:tcPr>
          <w:p w14:paraId="1645F203" w14:textId="7F8CFF60" w:rsidR="004660AF" w:rsidRPr="00267921" w:rsidRDefault="004660AF" w:rsidP="004660AF">
            <w:r w:rsidRPr="00267921">
              <w:t>2</w:t>
            </w:r>
          </w:p>
        </w:tc>
        <w:tc>
          <w:tcPr>
            <w:tcW w:w="567" w:type="dxa"/>
          </w:tcPr>
          <w:p w14:paraId="14622061" w14:textId="0AEC84F1" w:rsidR="004660AF" w:rsidRPr="00267921" w:rsidRDefault="00775F49" w:rsidP="004660AF">
            <w:r>
              <w:t>10</w:t>
            </w:r>
          </w:p>
        </w:tc>
        <w:tc>
          <w:tcPr>
            <w:tcW w:w="567" w:type="dxa"/>
          </w:tcPr>
          <w:p w14:paraId="1380E110" w14:textId="11465F8E" w:rsidR="004660AF" w:rsidRPr="00267921" w:rsidRDefault="00F02AE2" w:rsidP="004660AF">
            <w:r>
              <w:t>T</w:t>
            </w:r>
          </w:p>
        </w:tc>
        <w:tc>
          <w:tcPr>
            <w:tcW w:w="2694" w:type="dxa"/>
          </w:tcPr>
          <w:p w14:paraId="4078ED7D" w14:textId="77777777" w:rsidR="004660AF" w:rsidRDefault="00DA4540" w:rsidP="004660AF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A</w:t>
            </w:r>
            <w:r w:rsidR="004660AF" w:rsidRPr="00267921">
              <w:rPr>
                <w:rFonts w:eastAsia="Arial" w:cs="Arial"/>
                <w:spacing w:val="-1"/>
              </w:rPr>
              <w:t>ll staff advised to avoid being alone with a young person</w:t>
            </w:r>
          </w:p>
          <w:p w14:paraId="7A3BA6D4" w14:textId="77777777" w:rsidR="00A433EC" w:rsidRDefault="00A433EC" w:rsidP="004660AF">
            <w:pPr>
              <w:rPr>
                <w:rFonts w:eastAsia="Arial" w:cs="Arial"/>
                <w:spacing w:val="-1"/>
              </w:rPr>
            </w:pPr>
          </w:p>
          <w:p w14:paraId="35D2F91A" w14:textId="77777777" w:rsidR="00A433EC" w:rsidRDefault="00A433EC" w:rsidP="00FA0E8D">
            <w:pPr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Plans</w:t>
            </w:r>
            <w:r w:rsidR="00FA0E8D">
              <w:rPr>
                <w:rFonts w:eastAsia="Arial" w:cs="Arial"/>
                <w:spacing w:val="-1"/>
              </w:rPr>
              <w:t xml:space="preserve"> made with a number of individual students (and, where appropriate, parents and school staff) to ensure safe participation at the Summer School </w:t>
            </w:r>
            <w:r w:rsidR="00C00217">
              <w:rPr>
                <w:rFonts w:eastAsia="Arial" w:cs="Arial"/>
                <w:spacing w:val="-1"/>
              </w:rPr>
              <w:t>for all. These plans are documented separately</w:t>
            </w:r>
          </w:p>
          <w:p w14:paraId="79AB2931" w14:textId="77777777" w:rsidR="001071D5" w:rsidRDefault="001071D5" w:rsidP="00FA0E8D">
            <w:pPr>
              <w:rPr>
                <w:rFonts w:eastAsia="Arial" w:cs="Arial"/>
                <w:spacing w:val="-1"/>
              </w:rPr>
            </w:pPr>
          </w:p>
          <w:p w14:paraId="73DCC365" w14:textId="77777777" w:rsidR="001071D5" w:rsidRDefault="001071D5" w:rsidP="00FA0E8D">
            <w:pPr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 xml:space="preserve">Student Ambassadors fully briefed and trained on Safeguarding, expectations etc </w:t>
            </w:r>
          </w:p>
          <w:p w14:paraId="7740E9A2" w14:textId="77777777" w:rsidR="007A4997" w:rsidRDefault="007A4997" w:rsidP="00FA0E8D">
            <w:pPr>
              <w:rPr>
                <w:rFonts w:eastAsia="Arial" w:cs="Arial"/>
                <w:spacing w:val="-1"/>
              </w:rPr>
            </w:pPr>
          </w:p>
          <w:p w14:paraId="5246E2A7" w14:textId="3E6F9385" w:rsidR="007A4997" w:rsidRPr="00267921" w:rsidRDefault="007A4997" w:rsidP="00F5523C">
            <w:r>
              <w:rPr>
                <w:rFonts w:eastAsia="Arial" w:cs="Arial"/>
                <w:spacing w:val="-1"/>
              </w:rPr>
              <w:t xml:space="preserve">Plans in place to ensure on call staff are </w:t>
            </w:r>
            <w:r w:rsidR="00F5523C">
              <w:rPr>
                <w:rFonts w:eastAsia="Arial" w:cs="Arial"/>
                <w:spacing w:val="-1"/>
              </w:rPr>
              <w:t>moved</w:t>
            </w:r>
            <w:r>
              <w:rPr>
                <w:rFonts w:eastAsia="Arial" w:cs="Arial"/>
                <w:spacing w:val="-1"/>
              </w:rPr>
              <w:t xml:space="preserve"> to ‘on duty’ if required</w:t>
            </w:r>
            <w:r w:rsidR="00F5523C">
              <w:rPr>
                <w:rFonts w:eastAsia="Arial" w:cs="Arial"/>
                <w:spacing w:val="-1"/>
              </w:rPr>
              <w:t>,</w:t>
            </w:r>
            <w:r>
              <w:rPr>
                <w:rFonts w:eastAsia="Arial" w:cs="Arial"/>
                <w:spacing w:val="-1"/>
              </w:rPr>
              <w:t xml:space="preserve"> to ensure adequate staffing numbers</w:t>
            </w:r>
          </w:p>
        </w:tc>
        <w:tc>
          <w:tcPr>
            <w:tcW w:w="1842" w:type="dxa"/>
          </w:tcPr>
          <w:p w14:paraId="3E443440" w14:textId="77777777" w:rsidR="00DA4540" w:rsidRPr="00267921" w:rsidRDefault="00DA4540" w:rsidP="00DA4540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59955FE1" w14:textId="77777777" w:rsidR="00DA4540" w:rsidRPr="00267921" w:rsidRDefault="00DA4540" w:rsidP="00DA4540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0471F138" w14:textId="528C1267" w:rsidR="004660AF" w:rsidRPr="00267921" w:rsidRDefault="00DA4540" w:rsidP="00DA4540"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</w:p>
        </w:tc>
        <w:tc>
          <w:tcPr>
            <w:tcW w:w="426" w:type="dxa"/>
          </w:tcPr>
          <w:p w14:paraId="223FAEF0" w14:textId="27E6AEAB" w:rsidR="004660AF" w:rsidRPr="00267921" w:rsidRDefault="004660AF" w:rsidP="004660AF">
            <w:r w:rsidRPr="00267921">
              <w:t>4</w:t>
            </w:r>
          </w:p>
        </w:tc>
        <w:tc>
          <w:tcPr>
            <w:tcW w:w="425" w:type="dxa"/>
          </w:tcPr>
          <w:p w14:paraId="0026EC82" w14:textId="57C7AE76" w:rsidR="004660AF" w:rsidRPr="00267921" w:rsidRDefault="004660AF" w:rsidP="004660AF">
            <w:r w:rsidRPr="00267921">
              <w:t>2</w:t>
            </w:r>
          </w:p>
        </w:tc>
        <w:tc>
          <w:tcPr>
            <w:tcW w:w="567" w:type="dxa"/>
          </w:tcPr>
          <w:p w14:paraId="704BD6FE" w14:textId="227CC4A1" w:rsidR="004660AF" w:rsidRPr="00267921" w:rsidRDefault="004660AF" w:rsidP="004660AF">
            <w:r w:rsidRPr="00267921">
              <w:rPr>
                <w:rFonts w:eastAsia="Arial"/>
              </w:rPr>
              <w:t>8</w:t>
            </w:r>
          </w:p>
        </w:tc>
      </w:tr>
    </w:tbl>
    <w:p w14:paraId="5EAD6BF2" w14:textId="77777777" w:rsidR="007D278D" w:rsidRDefault="007D278D">
      <w:r>
        <w:br w:type="page"/>
      </w:r>
    </w:p>
    <w:tbl>
      <w:tblPr>
        <w:tblStyle w:val="TableGrid"/>
        <w:tblpPr w:leftFromText="180" w:rightFromText="180" w:vertAnchor="text" w:horzAnchor="margin" w:tblpY="63"/>
        <w:tblW w:w="15021" w:type="dxa"/>
        <w:tblLayout w:type="fixed"/>
        <w:tblLook w:val="04A0" w:firstRow="1" w:lastRow="0" w:firstColumn="1" w:lastColumn="0" w:noHBand="0" w:noVBand="1"/>
      </w:tblPr>
      <w:tblGrid>
        <w:gridCol w:w="1800"/>
        <w:gridCol w:w="1621"/>
        <w:gridCol w:w="941"/>
        <w:gridCol w:w="2437"/>
        <w:gridCol w:w="567"/>
        <w:gridCol w:w="567"/>
        <w:gridCol w:w="567"/>
        <w:gridCol w:w="567"/>
        <w:gridCol w:w="2694"/>
        <w:gridCol w:w="1842"/>
        <w:gridCol w:w="426"/>
        <w:gridCol w:w="425"/>
        <w:gridCol w:w="567"/>
      </w:tblGrid>
      <w:tr w:rsidR="00267921" w:rsidRPr="00267921" w14:paraId="505B907E" w14:textId="77777777" w:rsidTr="000356EE">
        <w:tc>
          <w:tcPr>
            <w:tcW w:w="1800" w:type="dxa"/>
          </w:tcPr>
          <w:p w14:paraId="0F501BF9" w14:textId="4384F4BA" w:rsidR="00996400" w:rsidRPr="00267921" w:rsidRDefault="00996400" w:rsidP="00996400">
            <w:r w:rsidRPr="00267921">
              <w:lastRenderedPageBreak/>
              <w:t>Accident/</w:t>
            </w:r>
            <w:r w:rsidR="00A95AF8" w:rsidRPr="00267921">
              <w:t xml:space="preserve"> </w:t>
            </w:r>
            <w:r w:rsidRPr="00267921">
              <w:t>Illness</w:t>
            </w:r>
          </w:p>
        </w:tc>
        <w:tc>
          <w:tcPr>
            <w:tcW w:w="1621" w:type="dxa"/>
          </w:tcPr>
          <w:p w14:paraId="0F4DE1EC" w14:textId="3B141640" w:rsidR="00996400" w:rsidRPr="00267921" w:rsidRDefault="00996400" w:rsidP="00996400">
            <w:r w:rsidRPr="00267921">
              <w:t>Slips/</w:t>
            </w:r>
            <w:r w:rsidR="00A95AF8" w:rsidRPr="00267921">
              <w:t xml:space="preserve"> </w:t>
            </w:r>
            <w:r w:rsidRPr="00267921">
              <w:t>Trips/</w:t>
            </w:r>
            <w:r w:rsidR="00A95AF8" w:rsidRPr="00267921">
              <w:t xml:space="preserve"> </w:t>
            </w:r>
            <w:r w:rsidRPr="00267921">
              <w:t>Falls and other injuries</w:t>
            </w:r>
            <w:r w:rsidR="00B37308">
              <w:t>/ illnesses</w:t>
            </w:r>
          </w:p>
        </w:tc>
        <w:tc>
          <w:tcPr>
            <w:tcW w:w="941" w:type="dxa"/>
          </w:tcPr>
          <w:p w14:paraId="39E0D2A2" w14:textId="297A6E08" w:rsidR="00996400" w:rsidRPr="00267921" w:rsidRDefault="00996400" w:rsidP="00996400">
            <w:r w:rsidRPr="00267921">
              <w:t>Staff &amp; Visitors</w:t>
            </w:r>
          </w:p>
        </w:tc>
        <w:tc>
          <w:tcPr>
            <w:tcW w:w="2437" w:type="dxa"/>
          </w:tcPr>
          <w:p w14:paraId="58DC01FF" w14:textId="77777777" w:rsidR="00996400" w:rsidRPr="00267921" w:rsidRDefault="00996400" w:rsidP="00996400">
            <w:r w:rsidRPr="00267921">
              <w:t>First Aiders on site</w:t>
            </w:r>
          </w:p>
          <w:p w14:paraId="0B456C5B" w14:textId="77777777" w:rsidR="00996400" w:rsidRPr="00267921" w:rsidRDefault="00996400" w:rsidP="00996400"/>
          <w:p w14:paraId="135EAD48" w14:textId="77777777" w:rsidR="00996400" w:rsidRDefault="00996400" w:rsidP="00996400">
            <w:r w:rsidRPr="00267921">
              <w:t>All Security staff are also first aid trained</w:t>
            </w:r>
          </w:p>
          <w:p w14:paraId="322A63AC" w14:textId="77777777" w:rsidR="00C00217" w:rsidRDefault="00C00217" w:rsidP="00996400"/>
          <w:p w14:paraId="49B18F15" w14:textId="77777777" w:rsidR="00C00217" w:rsidRDefault="00C00217" w:rsidP="00996400">
            <w:pPr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Individual meetings have taken place with a number of students, parents and staff within schools, to discuss the needs of learners with individual learning and/ or support needs</w:t>
            </w:r>
          </w:p>
          <w:p w14:paraId="3BCAF219" w14:textId="77777777" w:rsidR="00E1029F" w:rsidRDefault="00E1029F" w:rsidP="00996400">
            <w:pPr>
              <w:rPr>
                <w:rFonts w:eastAsia="Arial" w:cs="Arial"/>
                <w:spacing w:val="-1"/>
              </w:rPr>
            </w:pPr>
          </w:p>
          <w:p w14:paraId="00FD57AA" w14:textId="73B66EEA" w:rsidR="00E1029F" w:rsidRPr="00267921" w:rsidRDefault="00E1029F" w:rsidP="00996400">
            <w:r>
              <w:rPr>
                <w:rFonts w:eastAsia="Arial" w:cs="Arial"/>
                <w:spacing w:val="-1"/>
              </w:rPr>
              <w:t>Briefing at start of Summer School to all participants on health and safety</w:t>
            </w:r>
          </w:p>
        </w:tc>
        <w:tc>
          <w:tcPr>
            <w:tcW w:w="567" w:type="dxa"/>
          </w:tcPr>
          <w:p w14:paraId="1218BAD3" w14:textId="2F7BF059" w:rsidR="00996400" w:rsidRPr="00267921" w:rsidRDefault="00996400" w:rsidP="00996400">
            <w:r w:rsidRPr="00267921">
              <w:t>3</w:t>
            </w:r>
          </w:p>
        </w:tc>
        <w:tc>
          <w:tcPr>
            <w:tcW w:w="567" w:type="dxa"/>
          </w:tcPr>
          <w:p w14:paraId="59C3EE9E" w14:textId="1BB8F893" w:rsidR="00996400" w:rsidRPr="00267921" w:rsidRDefault="00996400" w:rsidP="00996400">
            <w:r w:rsidRPr="00267921">
              <w:t>2</w:t>
            </w:r>
          </w:p>
        </w:tc>
        <w:tc>
          <w:tcPr>
            <w:tcW w:w="567" w:type="dxa"/>
          </w:tcPr>
          <w:p w14:paraId="4CA6110E" w14:textId="4FA1F6F5" w:rsidR="00996400" w:rsidRPr="00267921" w:rsidRDefault="00996400" w:rsidP="00996400">
            <w:r w:rsidRPr="00267921">
              <w:t>6</w:t>
            </w:r>
          </w:p>
        </w:tc>
        <w:tc>
          <w:tcPr>
            <w:tcW w:w="567" w:type="dxa"/>
          </w:tcPr>
          <w:p w14:paraId="19E92C97" w14:textId="5E5949A0" w:rsidR="00996400" w:rsidRPr="00267921" w:rsidRDefault="009E6B7A" w:rsidP="00996400">
            <w:r>
              <w:t>A</w:t>
            </w:r>
          </w:p>
        </w:tc>
        <w:tc>
          <w:tcPr>
            <w:tcW w:w="2694" w:type="dxa"/>
          </w:tcPr>
          <w:p w14:paraId="2B46DB97" w14:textId="7788A778" w:rsidR="00E42274" w:rsidRPr="00267921" w:rsidRDefault="00E83949" w:rsidP="00996400">
            <w:r>
              <w:t>Visitors informed of First Aid and</w:t>
            </w:r>
            <w:r w:rsidR="00996400" w:rsidRPr="00267921">
              <w:t xml:space="preserve"> Fire Ev</w:t>
            </w:r>
            <w:r w:rsidR="00E42274" w:rsidRPr="00267921">
              <w:t>acuation procedures on arrival</w:t>
            </w:r>
          </w:p>
          <w:p w14:paraId="69E24A0F" w14:textId="77777777" w:rsidR="00E42274" w:rsidRPr="00267921" w:rsidRDefault="00E42274" w:rsidP="00996400"/>
          <w:p w14:paraId="68BCD0CB" w14:textId="26A29299" w:rsidR="00996400" w:rsidRPr="00267921" w:rsidRDefault="00996400" w:rsidP="00996400">
            <w:r w:rsidRPr="00267921">
              <w:t>Visitors are given the contact number of Bi</w:t>
            </w:r>
            <w:r w:rsidR="00E42274" w:rsidRPr="00267921">
              <w:t>rmingham City University Staff and Security staff on their lanyards</w:t>
            </w:r>
          </w:p>
          <w:p w14:paraId="19E53189" w14:textId="77777777" w:rsidR="00E42274" w:rsidRPr="00267921" w:rsidRDefault="00E42274" w:rsidP="00996400"/>
          <w:p w14:paraId="5E47145C" w14:textId="77777777" w:rsidR="00E42274" w:rsidRPr="00267921" w:rsidRDefault="00E42274" w:rsidP="00E42274">
            <w:pPr>
              <w:ind w:right="154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5"/>
              </w:rPr>
              <w:t xml:space="preserve"> </w:t>
            </w:r>
            <w:r w:rsidRPr="00267921">
              <w:rPr>
                <w:rFonts w:eastAsia="Arial" w:cs="Arial"/>
              </w:rPr>
              <w:t>h</w:t>
            </w:r>
            <w:r w:rsidRPr="00267921">
              <w:rPr>
                <w:rFonts w:eastAsia="Arial" w:cs="Arial"/>
                <w:spacing w:val="-1"/>
              </w:rPr>
              <w:t>o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ts</w:t>
            </w:r>
            <w:r w:rsidRPr="00267921">
              <w:rPr>
                <w:rFonts w:eastAsia="Arial" w:cs="Arial"/>
                <w:spacing w:val="-4"/>
              </w:rPr>
              <w:t xml:space="preserve"> </w:t>
            </w:r>
            <w:r w:rsidRPr="00267921">
              <w:rPr>
                <w:rFonts w:eastAsia="Arial" w:cs="Arial"/>
              </w:rPr>
              <w:t>to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  <w:r w:rsidRPr="00267921">
              <w:rPr>
                <w:rFonts w:eastAsia="Arial" w:cs="Arial"/>
              </w:rPr>
              <w:t>be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  <w:spacing w:val="-1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>n g</w:t>
            </w:r>
            <w:r w:rsidRPr="00267921">
              <w:rPr>
                <w:rFonts w:eastAsia="Arial" w:cs="Arial"/>
                <w:spacing w:val="-1"/>
              </w:rPr>
              <w:t>u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l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es</w:t>
            </w:r>
            <w:r w:rsidRPr="00267921">
              <w:rPr>
                <w:rFonts w:eastAsia="Arial" w:cs="Arial"/>
                <w:spacing w:val="-9"/>
              </w:rPr>
              <w:t xml:space="preserve"> </w:t>
            </w:r>
            <w:r w:rsidRPr="00267921">
              <w:rPr>
                <w:rFonts w:eastAsia="Arial" w:cs="Arial"/>
              </w:rPr>
              <w:t>on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o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5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</w:rPr>
              <w:t>o be ta</w:t>
            </w:r>
            <w:r w:rsidRPr="00267921">
              <w:rPr>
                <w:rFonts w:eastAsia="Arial" w:cs="Arial"/>
                <w:spacing w:val="3"/>
              </w:rPr>
              <w:t>k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</w:p>
          <w:p w14:paraId="53BC84AF" w14:textId="77777777" w:rsidR="00E42274" w:rsidRPr="00267921" w:rsidRDefault="00E42274" w:rsidP="00E42274">
            <w:pPr>
              <w:ind w:right="154"/>
              <w:rPr>
                <w:rFonts w:eastAsia="Arial" w:cs="Arial"/>
              </w:rPr>
            </w:pPr>
          </w:p>
          <w:p w14:paraId="0E856E46" w14:textId="19BBCBBC" w:rsidR="00E42274" w:rsidRDefault="00E42274" w:rsidP="00E42274">
            <w:pPr>
              <w:ind w:right="154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l</w:t>
            </w:r>
            <w:r w:rsidRPr="00267921">
              <w:rPr>
                <w:rFonts w:eastAsia="Arial" w:cs="Arial"/>
              </w:rPr>
              <w:t>l</w:t>
            </w:r>
            <w:r w:rsidRPr="00267921">
              <w:rPr>
                <w:rFonts w:eastAsia="Arial" w:cs="Arial"/>
                <w:spacing w:val="-1"/>
              </w:rPr>
              <w:t xml:space="preserve"> S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</w:rPr>
              <w:t>uri</w:t>
            </w:r>
            <w:r w:rsidRPr="00267921">
              <w:rPr>
                <w:rFonts w:eastAsia="Arial" w:cs="Arial"/>
                <w:spacing w:val="4"/>
              </w:rPr>
              <w:t>t</w:t>
            </w:r>
            <w:r w:rsidRPr="00267921">
              <w:rPr>
                <w:rFonts w:eastAsia="Arial" w:cs="Arial"/>
              </w:rPr>
              <w:t>y</w:t>
            </w:r>
            <w:r w:rsidRPr="00267921">
              <w:rPr>
                <w:rFonts w:eastAsia="Arial" w:cs="Arial"/>
                <w:spacing w:val="-11"/>
              </w:rPr>
              <w:t xml:space="preserve"> 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="00743689">
              <w:rPr>
                <w:rFonts w:eastAsia="Arial" w:cs="Arial"/>
                <w:spacing w:val="-2"/>
              </w:rPr>
              <w:t>F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rs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6"/>
              </w:rPr>
              <w:t xml:space="preserve"> </w:t>
            </w:r>
            <w:r w:rsidR="00743689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2"/>
              </w:rPr>
              <w:t>i</w:t>
            </w:r>
            <w:r w:rsidRPr="00267921">
              <w:rPr>
                <w:rFonts w:eastAsia="Arial" w:cs="Arial"/>
              </w:rPr>
              <w:t>d tra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5483B03B" w14:textId="77777777" w:rsidR="00743689" w:rsidRDefault="00743689" w:rsidP="00E42274">
            <w:pPr>
              <w:ind w:right="154"/>
              <w:rPr>
                <w:rFonts w:eastAsia="Arial" w:cs="Arial"/>
              </w:rPr>
            </w:pPr>
          </w:p>
          <w:p w14:paraId="5B0CA578" w14:textId="0F34C4DD" w:rsidR="00743689" w:rsidRPr="00267921" w:rsidRDefault="00743689" w:rsidP="00E42274">
            <w:pPr>
              <w:ind w:right="154"/>
              <w:rPr>
                <w:rFonts w:eastAsia="Arial" w:cs="Arial"/>
              </w:rPr>
            </w:pPr>
            <w:r>
              <w:rPr>
                <w:rFonts w:eastAsia="Arial" w:cs="Arial"/>
              </w:rPr>
              <w:t>Summer School staffing rota compiled so that First Aider from the team is present and/ or on call</w:t>
            </w:r>
          </w:p>
          <w:p w14:paraId="6FD60D59" w14:textId="77777777" w:rsidR="00E42274" w:rsidRPr="00267921" w:rsidRDefault="00E42274" w:rsidP="00E42274">
            <w:pPr>
              <w:ind w:right="154"/>
              <w:rPr>
                <w:rFonts w:eastAsia="Arial" w:cs="Arial"/>
              </w:rPr>
            </w:pPr>
          </w:p>
          <w:p w14:paraId="01CB08DF" w14:textId="058AA11E" w:rsidR="00E42274" w:rsidRPr="00267921" w:rsidRDefault="00E42274" w:rsidP="00E42274">
            <w:pPr>
              <w:ind w:right="154"/>
              <w:rPr>
                <w:rFonts w:eastAsia="Arial" w:cs="Arial"/>
              </w:rPr>
            </w:pPr>
            <w:r w:rsidRPr="00267921">
              <w:rPr>
                <w:rFonts w:eastAsia="Arial" w:cs="Arial"/>
              </w:rPr>
              <w:t>Re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</w:rPr>
              <w:t>ords</w:t>
            </w:r>
            <w:r w:rsidRPr="00267921">
              <w:rPr>
                <w:rFonts w:eastAsia="Arial" w:cs="Arial"/>
                <w:spacing w:val="-6"/>
              </w:rPr>
              <w:t xml:space="preserve"> </w:t>
            </w:r>
            <w:r w:rsidRPr="00267921">
              <w:rPr>
                <w:rFonts w:eastAsia="Arial" w:cs="Arial"/>
              </w:rPr>
              <w:t>to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2"/>
              </w:rPr>
              <w:t>b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3"/>
              </w:rPr>
              <w:t>k</w:t>
            </w:r>
            <w:r w:rsidRPr="00267921">
              <w:rPr>
                <w:rFonts w:eastAsia="Arial" w:cs="Arial"/>
              </w:rPr>
              <w:t>en</w:t>
            </w:r>
            <w:r w:rsidRPr="00267921">
              <w:rPr>
                <w:rFonts w:eastAsia="Arial" w:cs="Arial"/>
                <w:spacing w:val="-6"/>
              </w:rPr>
              <w:t xml:space="preserve"> </w:t>
            </w:r>
            <w:r w:rsidRPr="00267921">
              <w:rPr>
                <w:rFonts w:eastAsia="Arial" w:cs="Arial"/>
              </w:rPr>
              <w:t>of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4"/>
              </w:rPr>
              <w:t>n</w:t>
            </w:r>
            <w:r w:rsidRPr="00267921">
              <w:rPr>
                <w:rFonts w:eastAsia="Arial" w:cs="Arial"/>
              </w:rPr>
              <w:t>y p</w:t>
            </w: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rs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  <w:spacing w:val="2"/>
              </w:rPr>
              <w:t>a</w:t>
            </w:r>
            <w:r w:rsidRPr="00267921">
              <w:rPr>
                <w:rFonts w:eastAsia="Arial" w:cs="Arial"/>
              </w:rPr>
              <w:t>l</w:t>
            </w:r>
            <w:r w:rsidRPr="00267921">
              <w:rPr>
                <w:rFonts w:eastAsia="Arial" w:cs="Arial"/>
                <w:spacing w:val="-9"/>
              </w:rPr>
              <w:t xml:space="preserve"> 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j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3"/>
              </w:rPr>
              <w:t>r</w:t>
            </w:r>
            <w:r w:rsidRPr="00267921">
              <w:rPr>
                <w:rFonts w:eastAsia="Arial" w:cs="Arial"/>
              </w:rPr>
              <w:t>y</w:t>
            </w:r>
            <w:r w:rsidRPr="00267921">
              <w:rPr>
                <w:rFonts w:eastAsia="Arial" w:cs="Arial"/>
                <w:spacing w:val="-9"/>
              </w:rPr>
              <w:t xml:space="preserve"> </w:t>
            </w:r>
            <w:r w:rsidRPr="00267921">
              <w:rPr>
                <w:rFonts w:eastAsia="Arial" w:cs="Arial"/>
                <w:spacing w:val="2"/>
              </w:rPr>
              <w:t>a</w:t>
            </w:r>
            <w:r w:rsidRPr="00267921">
              <w:rPr>
                <w:rFonts w:eastAsia="Arial" w:cs="Arial"/>
              </w:rPr>
              <w:t>nd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the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n</w:t>
            </w:r>
            <w:r w:rsidRPr="00267921">
              <w:rPr>
                <w:rFonts w:eastAsia="Arial" w:cs="Arial"/>
                <w:spacing w:val="-1"/>
              </w:rPr>
              <w:t>l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>ne a</w:t>
            </w:r>
            <w:r w:rsidRPr="00267921">
              <w:rPr>
                <w:rFonts w:eastAsia="Arial" w:cs="Arial"/>
                <w:spacing w:val="1"/>
              </w:rPr>
              <w:t>cc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</w:rPr>
              <w:t>nt</w:t>
            </w:r>
            <w:r w:rsidRPr="00267921">
              <w:rPr>
                <w:rFonts w:eastAsia="Arial" w:cs="Arial"/>
                <w:spacing w:val="-6"/>
              </w:rPr>
              <w:t xml:space="preserve"> 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1"/>
              </w:rPr>
              <w:t>o</w:t>
            </w:r>
            <w:r w:rsidRPr="00267921">
              <w:rPr>
                <w:rFonts w:eastAsia="Arial" w:cs="Arial"/>
              </w:rPr>
              <w:t>ok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  <w:r w:rsidRPr="00267921">
              <w:rPr>
                <w:rFonts w:eastAsia="Arial" w:cs="Arial"/>
              </w:rPr>
              <w:t>to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be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p</w:t>
            </w:r>
            <w:r w:rsidRPr="00267921">
              <w:rPr>
                <w:rFonts w:eastAsia="Arial" w:cs="Arial"/>
                <w:spacing w:val="-1"/>
              </w:rPr>
              <w:t>l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>ted p</w:t>
            </w:r>
            <w:r w:rsidRPr="00267921">
              <w:rPr>
                <w:rFonts w:eastAsia="Arial" w:cs="Arial"/>
                <w:spacing w:val="-1"/>
              </w:rPr>
              <w:t>o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4"/>
              </w:rPr>
              <w:t xml:space="preserve"> 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  <w:spacing w:val="-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1"/>
              </w:rPr>
              <w:t>nt</w:t>
            </w:r>
          </w:p>
          <w:p w14:paraId="3A0234FB" w14:textId="77777777" w:rsidR="00996400" w:rsidRPr="00267921" w:rsidRDefault="00996400" w:rsidP="00996400"/>
          <w:p w14:paraId="74529928" w14:textId="0CA65983" w:rsidR="00996400" w:rsidRDefault="00DB0F99" w:rsidP="00DB0F99">
            <w:r w:rsidRPr="00267921">
              <w:t>Parent/ carer holds responsibility</w:t>
            </w:r>
            <w:r w:rsidR="00996400" w:rsidRPr="00267921">
              <w:t xml:space="preserve"> </w:t>
            </w:r>
            <w:r w:rsidRPr="00267921">
              <w:t xml:space="preserve">for </w:t>
            </w:r>
            <w:r w:rsidR="00996400" w:rsidRPr="00267921">
              <w:t>inform</w:t>
            </w:r>
            <w:r w:rsidRPr="00267921">
              <w:t>ing</w:t>
            </w:r>
            <w:r w:rsidR="00996400" w:rsidRPr="00267921">
              <w:t xml:space="preserve"> </w:t>
            </w:r>
            <w:r w:rsidR="00996400" w:rsidRPr="00267921">
              <w:lastRenderedPageBreak/>
              <w:t>the organiser of any health, mobility or sensory d</w:t>
            </w:r>
            <w:r w:rsidR="00A95AF8" w:rsidRPr="00267921">
              <w:t>ifficulties as soon as possible</w:t>
            </w:r>
            <w:r w:rsidR="00B37308">
              <w:t>. Students, where necessary, will be responsible for self-medication</w:t>
            </w:r>
          </w:p>
          <w:p w14:paraId="1FCA9AB4" w14:textId="77777777" w:rsidR="00C00217" w:rsidRDefault="00C00217" w:rsidP="00DB0F99"/>
          <w:p w14:paraId="216062EA" w14:textId="3A9DB8F1" w:rsidR="00C00217" w:rsidRPr="00267921" w:rsidRDefault="00C00217" w:rsidP="00DB0F99">
            <w:r>
              <w:rPr>
                <w:rFonts w:eastAsia="Arial" w:cs="Arial"/>
                <w:spacing w:val="-1"/>
              </w:rPr>
              <w:t>Plans made with a number of individual students (and, where appropriate, parents and school staff) to ensure safe participation at the Summer School for all. These plans are documented separately</w:t>
            </w:r>
          </w:p>
        </w:tc>
        <w:tc>
          <w:tcPr>
            <w:tcW w:w="1842" w:type="dxa"/>
          </w:tcPr>
          <w:p w14:paraId="7246D5B1" w14:textId="77777777" w:rsidR="00A95AF8" w:rsidRPr="00267921" w:rsidRDefault="00A95AF8" w:rsidP="00A95AF8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lastRenderedPageBreak/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2280D79F" w14:textId="77777777" w:rsidR="00A95AF8" w:rsidRPr="00267921" w:rsidRDefault="00A95AF8" w:rsidP="00A95AF8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09BF7E7B" w14:textId="43DCAD07" w:rsidR="00996400" w:rsidRPr="00267921" w:rsidRDefault="00A95AF8" w:rsidP="00A95AF8"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</w:p>
        </w:tc>
        <w:tc>
          <w:tcPr>
            <w:tcW w:w="426" w:type="dxa"/>
          </w:tcPr>
          <w:p w14:paraId="1263F580" w14:textId="24BE7BB3" w:rsidR="00996400" w:rsidRPr="00267921" w:rsidRDefault="00996400" w:rsidP="00996400">
            <w:r w:rsidRPr="00267921">
              <w:t>2</w:t>
            </w:r>
          </w:p>
        </w:tc>
        <w:tc>
          <w:tcPr>
            <w:tcW w:w="425" w:type="dxa"/>
          </w:tcPr>
          <w:p w14:paraId="1FCDE78C" w14:textId="602AB2DE" w:rsidR="00996400" w:rsidRPr="00267921" w:rsidRDefault="00996400" w:rsidP="00996400">
            <w:r w:rsidRPr="00267921">
              <w:t>2</w:t>
            </w:r>
          </w:p>
        </w:tc>
        <w:tc>
          <w:tcPr>
            <w:tcW w:w="567" w:type="dxa"/>
          </w:tcPr>
          <w:p w14:paraId="3938BA9B" w14:textId="784BB0DE" w:rsidR="00996400" w:rsidRPr="00267921" w:rsidRDefault="00996400" w:rsidP="00996400">
            <w:r w:rsidRPr="00267921">
              <w:t>4</w:t>
            </w:r>
          </w:p>
        </w:tc>
      </w:tr>
      <w:tr w:rsidR="009B7375" w:rsidRPr="00267921" w14:paraId="48947194" w14:textId="77777777" w:rsidTr="006F3E93">
        <w:tc>
          <w:tcPr>
            <w:tcW w:w="1800" w:type="dxa"/>
          </w:tcPr>
          <w:p w14:paraId="25F02B36" w14:textId="77777777" w:rsidR="009B7375" w:rsidRPr="00267921" w:rsidRDefault="009B7375" w:rsidP="006F3E93">
            <w:r w:rsidRPr="00267921">
              <w:t>Campus Tours and Equipment Use</w:t>
            </w:r>
          </w:p>
        </w:tc>
        <w:tc>
          <w:tcPr>
            <w:tcW w:w="1621" w:type="dxa"/>
          </w:tcPr>
          <w:p w14:paraId="09B66EAB" w14:textId="77777777" w:rsidR="009B7375" w:rsidRPr="00267921" w:rsidRDefault="009B7375" w:rsidP="006F3E93">
            <w:r w:rsidRPr="00267921">
              <w:t>Slips/ Trips/ Falls and other injuries</w:t>
            </w:r>
          </w:p>
        </w:tc>
        <w:tc>
          <w:tcPr>
            <w:tcW w:w="941" w:type="dxa"/>
          </w:tcPr>
          <w:p w14:paraId="36C052E4" w14:textId="77777777" w:rsidR="009B7375" w:rsidRPr="00267921" w:rsidRDefault="009B7375" w:rsidP="006F3E93">
            <w:r w:rsidRPr="00267921">
              <w:t>Staff &amp; Visitors</w:t>
            </w:r>
          </w:p>
        </w:tc>
        <w:tc>
          <w:tcPr>
            <w:tcW w:w="2437" w:type="dxa"/>
          </w:tcPr>
          <w:p w14:paraId="0B38B439" w14:textId="77777777" w:rsidR="009B7375" w:rsidRPr="00267921" w:rsidRDefault="009B7375" w:rsidP="006F3E93">
            <w:r w:rsidRPr="00267921">
              <w:t>Rooms with dangerous equipment are labelled and have security warnings of what they contain</w:t>
            </w:r>
          </w:p>
        </w:tc>
        <w:tc>
          <w:tcPr>
            <w:tcW w:w="567" w:type="dxa"/>
          </w:tcPr>
          <w:p w14:paraId="19669573" w14:textId="77777777" w:rsidR="009B7375" w:rsidRPr="00267921" w:rsidRDefault="009B7375" w:rsidP="006F3E93">
            <w:r w:rsidRPr="00267921">
              <w:t>3</w:t>
            </w:r>
          </w:p>
        </w:tc>
        <w:tc>
          <w:tcPr>
            <w:tcW w:w="567" w:type="dxa"/>
          </w:tcPr>
          <w:p w14:paraId="0F800CBC" w14:textId="77777777" w:rsidR="009B7375" w:rsidRPr="00267921" w:rsidRDefault="009B7375" w:rsidP="006F3E93">
            <w:r w:rsidRPr="00267921">
              <w:t>2</w:t>
            </w:r>
          </w:p>
        </w:tc>
        <w:tc>
          <w:tcPr>
            <w:tcW w:w="567" w:type="dxa"/>
          </w:tcPr>
          <w:p w14:paraId="3E75455D" w14:textId="77777777" w:rsidR="009B7375" w:rsidRPr="00267921" w:rsidRDefault="009B7375" w:rsidP="006F3E93">
            <w:r w:rsidRPr="00267921">
              <w:t>6</w:t>
            </w:r>
          </w:p>
        </w:tc>
        <w:tc>
          <w:tcPr>
            <w:tcW w:w="567" w:type="dxa"/>
          </w:tcPr>
          <w:p w14:paraId="33F2DC0D" w14:textId="77777777" w:rsidR="009B7375" w:rsidRPr="00267921" w:rsidRDefault="009B7375" w:rsidP="006F3E93">
            <w:r w:rsidRPr="00267921">
              <w:t>A</w:t>
            </w:r>
          </w:p>
        </w:tc>
        <w:tc>
          <w:tcPr>
            <w:tcW w:w="2694" w:type="dxa"/>
          </w:tcPr>
          <w:p w14:paraId="06F09B58" w14:textId="77777777" w:rsidR="009B7375" w:rsidRPr="00267921" w:rsidRDefault="009B7375" w:rsidP="006F3E93">
            <w:r w:rsidRPr="00267921">
              <w:t>Visitors are advised to stay with their group at all times and should not enter rooms unoccupied</w:t>
            </w:r>
          </w:p>
          <w:p w14:paraId="5784306C" w14:textId="77777777" w:rsidR="009B7375" w:rsidRPr="00267921" w:rsidRDefault="009B7375" w:rsidP="006F3E93"/>
          <w:p w14:paraId="05427495" w14:textId="77777777" w:rsidR="009B7375" w:rsidRPr="00267921" w:rsidRDefault="009B7375" w:rsidP="006F3E93">
            <w:r w:rsidRPr="00267921">
              <w:t>Visitors should not enter hazardous areas of the university without permission</w:t>
            </w:r>
          </w:p>
        </w:tc>
        <w:tc>
          <w:tcPr>
            <w:tcW w:w="1842" w:type="dxa"/>
          </w:tcPr>
          <w:p w14:paraId="617F2755" w14:textId="77777777" w:rsidR="009B7375" w:rsidRPr="00267921" w:rsidRDefault="009B7375" w:rsidP="006F3E93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6614D25A" w14:textId="77777777" w:rsidR="009B7375" w:rsidRPr="00267921" w:rsidRDefault="009B7375" w:rsidP="006F3E93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47D6A4CE" w14:textId="77777777" w:rsidR="009B7375" w:rsidRPr="00267921" w:rsidRDefault="009B7375" w:rsidP="006F3E93"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</w:p>
        </w:tc>
        <w:tc>
          <w:tcPr>
            <w:tcW w:w="426" w:type="dxa"/>
          </w:tcPr>
          <w:p w14:paraId="107D5213" w14:textId="77777777" w:rsidR="009B7375" w:rsidRPr="00267921" w:rsidRDefault="009B7375" w:rsidP="006F3E93">
            <w:r w:rsidRPr="00267921">
              <w:t>3</w:t>
            </w:r>
          </w:p>
        </w:tc>
        <w:tc>
          <w:tcPr>
            <w:tcW w:w="425" w:type="dxa"/>
          </w:tcPr>
          <w:p w14:paraId="32C25136" w14:textId="77777777" w:rsidR="009B7375" w:rsidRPr="00267921" w:rsidRDefault="009B7375" w:rsidP="006F3E93">
            <w:r w:rsidRPr="00267921">
              <w:t>1</w:t>
            </w:r>
          </w:p>
        </w:tc>
        <w:tc>
          <w:tcPr>
            <w:tcW w:w="567" w:type="dxa"/>
          </w:tcPr>
          <w:p w14:paraId="63B241D5" w14:textId="77777777" w:rsidR="009B7375" w:rsidRPr="00267921" w:rsidRDefault="009B7375" w:rsidP="006F3E93">
            <w:r w:rsidRPr="00267921">
              <w:t>3</w:t>
            </w:r>
          </w:p>
        </w:tc>
      </w:tr>
    </w:tbl>
    <w:p w14:paraId="01D61582" w14:textId="77777777" w:rsidR="009B7375" w:rsidRPr="00267921" w:rsidRDefault="009B7375" w:rsidP="009B7375">
      <w:pPr>
        <w:rPr>
          <w:sz w:val="6"/>
        </w:rPr>
      </w:pPr>
    </w:p>
    <w:p w14:paraId="5671BB84" w14:textId="77777777" w:rsidR="005D1A04" w:rsidRPr="00267921" w:rsidRDefault="005D1A04">
      <w:r w:rsidRPr="00267921">
        <w:br w:type="page"/>
      </w:r>
    </w:p>
    <w:tbl>
      <w:tblPr>
        <w:tblStyle w:val="TableGrid"/>
        <w:tblpPr w:leftFromText="180" w:rightFromText="180" w:vertAnchor="text" w:horzAnchor="margin" w:tblpY="63"/>
        <w:tblW w:w="15021" w:type="dxa"/>
        <w:tblLayout w:type="fixed"/>
        <w:tblLook w:val="04A0" w:firstRow="1" w:lastRow="0" w:firstColumn="1" w:lastColumn="0" w:noHBand="0" w:noVBand="1"/>
      </w:tblPr>
      <w:tblGrid>
        <w:gridCol w:w="1800"/>
        <w:gridCol w:w="1621"/>
        <w:gridCol w:w="941"/>
        <w:gridCol w:w="2437"/>
        <w:gridCol w:w="567"/>
        <w:gridCol w:w="567"/>
        <w:gridCol w:w="567"/>
        <w:gridCol w:w="567"/>
        <w:gridCol w:w="2694"/>
        <w:gridCol w:w="1842"/>
        <w:gridCol w:w="426"/>
        <w:gridCol w:w="425"/>
        <w:gridCol w:w="567"/>
      </w:tblGrid>
      <w:tr w:rsidR="00267921" w:rsidRPr="00267921" w14:paraId="1E62A1D2" w14:textId="77777777" w:rsidTr="000356EE">
        <w:tc>
          <w:tcPr>
            <w:tcW w:w="1800" w:type="dxa"/>
          </w:tcPr>
          <w:p w14:paraId="7968B383" w14:textId="34B32673" w:rsidR="005D1A04" w:rsidRPr="00267921" w:rsidRDefault="005D1A04" w:rsidP="005D1A04">
            <w:r w:rsidRPr="00267921">
              <w:rPr>
                <w:rFonts w:eastAsia="Arial" w:cs="Arial"/>
                <w:spacing w:val="-1"/>
              </w:rPr>
              <w:lastRenderedPageBreak/>
              <w:t>Lost Persons</w:t>
            </w:r>
          </w:p>
        </w:tc>
        <w:tc>
          <w:tcPr>
            <w:tcW w:w="1621" w:type="dxa"/>
          </w:tcPr>
          <w:p w14:paraId="40BBA5B8" w14:textId="57D6D707" w:rsidR="005D1A04" w:rsidRPr="00267921" w:rsidRDefault="005D1A04" w:rsidP="005D1A04">
            <w:r w:rsidRPr="00267921">
              <w:rPr>
                <w:rFonts w:eastAsia="Arial" w:cs="Arial"/>
                <w:spacing w:val="-1"/>
              </w:rPr>
              <w:t>Unsupervised under 16s on campus</w:t>
            </w:r>
          </w:p>
        </w:tc>
        <w:tc>
          <w:tcPr>
            <w:tcW w:w="941" w:type="dxa"/>
          </w:tcPr>
          <w:p w14:paraId="79D16ADE" w14:textId="50A27CC8" w:rsidR="005D1A04" w:rsidRPr="00267921" w:rsidRDefault="005D1A04" w:rsidP="00E203AB">
            <w:r w:rsidRPr="00267921">
              <w:rPr>
                <w:rFonts w:eastAsia="Arial" w:cs="Arial"/>
                <w:spacing w:val="-1"/>
              </w:rPr>
              <w:t xml:space="preserve">Staff </w:t>
            </w:r>
            <w:r w:rsidR="00E203AB" w:rsidRPr="00267921">
              <w:rPr>
                <w:rFonts w:eastAsia="Arial" w:cs="Arial"/>
                <w:spacing w:val="-1"/>
              </w:rPr>
              <w:t>&amp;</w:t>
            </w:r>
            <w:r w:rsidRPr="00267921">
              <w:rPr>
                <w:rFonts w:eastAsia="Arial" w:cs="Arial"/>
                <w:spacing w:val="-1"/>
              </w:rPr>
              <w:t xml:space="preserve"> Visitors</w:t>
            </w:r>
          </w:p>
        </w:tc>
        <w:tc>
          <w:tcPr>
            <w:tcW w:w="2437" w:type="dxa"/>
          </w:tcPr>
          <w:p w14:paraId="7E456C4B" w14:textId="73448871" w:rsidR="005D1A04" w:rsidRPr="00267921" w:rsidRDefault="005D1A04" w:rsidP="00BC5030">
            <w:pPr>
              <w:ind w:right="-23"/>
              <w:rPr>
                <w:rFonts w:eastAsia="Arial" w:cs="Arial"/>
              </w:rPr>
            </w:pPr>
            <w:r w:rsidRPr="00267921">
              <w:rPr>
                <w:rFonts w:eastAsia="Arial" w:cs="Arial"/>
              </w:rPr>
              <w:t xml:space="preserve">Visitors given </w:t>
            </w:r>
            <w:r w:rsidR="001A452D" w:rsidRPr="00267921">
              <w:rPr>
                <w:rFonts w:eastAsia="Arial" w:cs="Arial"/>
              </w:rPr>
              <w:t xml:space="preserve">telephone </w:t>
            </w:r>
            <w:r w:rsidRPr="00267921">
              <w:rPr>
                <w:rFonts w:eastAsia="Arial" w:cs="Arial"/>
              </w:rPr>
              <w:t xml:space="preserve">number of </w:t>
            </w:r>
            <w:r w:rsidR="00E203AB" w:rsidRPr="00267921">
              <w:rPr>
                <w:rFonts w:eastAsia="Arial" w:cs="Arial"/>
              </w:rPr>
              <w:t>University S</w:t>
            </w:r>
            <w:r w:rsidRPr="00267921">
              <w:rPr>
                <w:rFonts w:eastAsia="Arial" w:cs="Arial"/>
              </w:rPr>
              <w:t xml:space="preserve">ecurity on their lanyards and a given meeting point of </w:t>
            </w:r>
            <w:r w:rsidR="00591800">
              <w:rPr>
                <w:rFonts w:eastAsia="Arial" w:cs="Arial"/>
              </w:rPr>
              <w:t xml:space="preserve">Curzon Building, </w:t>
            </w:r>
            <w:r w:rsidR="00041E70">
              <w:rPr>
                <w:rFonts w:eastAsia="Arial" w:cs="Arial"/>
              </w:rPr>
              <w:t>R</w:t>
            </w:r>
            <w:r w:rsidRPr="00267921">
              <w:rPr>
                <w:rFonts w:eastAsia="Arial" w:cs="Arial"/>
              </w:rPr>
              <w:t>eception if they get lost</w:t>
            </w:r>
          </w:p>
          <w:p w14:paraId="4E1323A0" w14:textId="77777777" w:rsidR="001A452D" w:rsidRPr="00267921" w:rsidRDefault="001A452D" w:rsidP="005D1A04">
            <w:pPr>
              <w:spacing w:line="226" w:lineRule="exact"/>
              <w:ind w:right="-20"/>
              <w:rPr>
                <w:rFonts w:eastAsia="Arial" w:cs="Arial"/>
              </w:rPr>
            </w:pPr>
          </w:p>
          <w:p w14:paraId="7CF81269" w14:textId="77777777" w:rsidR="001A452D" w:rsidRPr="00267921" w:rsidRDefault="001A452D" w:rsidP="001A452D">
            <w:pPr>
              <w:ind w:right="-20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  <w:spacing w:val="2"/>
              </w:rPr>
              <w:t>t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752920B9" w14:textId="77777777" w:rsidR="005D1A04" w:rsidRPr="00267921" w:rsidRDefault="001A452D" w:rsidP="001A452D">
            <w:pPr>
              <w:ind w:right="242"/>
              <w:rPr>
                <w:rFonts w:eastAsia="Arial" w:cs="Arial"/>
                <w:spacing w:val="1"/>
              </w:rPr>
            </w:pP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ors</w:t>
            </w:r>
            <w:r w:rsidRPr="00267921">
              <w:rPr>
                <w:rFonts w:eastAsia="Arial" w:cs="Arial"/>
                <w:spacing w:val="-11"/>
              </w:rPr>
              <w:t xml:space="preserve"> </w:t>
            </w:r>
            <w:r w:rsidRPr="00267921">
              <w:rPr>
                <w:rFonts w:eastAsia="Arial" w:cs="Arial"/>
              </w:rPr>
              <w:t>to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es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</w:rPr>
              <w:t xml:space="preserve">ort </w:t>
            </w:r>
            <w:r w:rsidRPr="00267921">
              <w:rPr>
                <w:rFonts w:eastAsia="Arial" w:cs="Arial"/>
                <w:spacing w:val="-1"/>
              </w:rPr>
              <w:t>vi</w:t>
            </w:r>
            <w:r w:rsidRPr="00267921">
              <w:rPr>
                <w:rFonts w:eastAsia="Arial" w:cs="Arial"/>
                <w:spacing w:val="1"/>
              </w:rPr>
              <w:t>si</w:t>
            </w:r>
            <w:r w:rsidRPr="00267921">
              <w:rPr>
                <w:rFonts w:eastAsia="Arial" w:cs="Arial"/>
              </w:rPr>
              <w:t>tors</w:t>
            </w:r>
            <w:r w:rsidRPr="00267921">
              <w:rPr>
                <w:rFonts w:eastAsia="Arial" w:cs="Arial"/>
                <w:spacing w:val="-5"/>
              </w:rPr>
              <w:t xml:space="preserve"> 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  <w:spacing w:val="2"/>
              </w:rPr>
              <w:t>a</w:t>
            </w:r>
            <w:r w:rsidRPr="00267921">
              <w:rPr>
                <w:rFonts w:eastAsia="Arial" w:cs="Arial"/>
                <w:spacing w:val="-1"/>
              </w:rPr>
              <w:t>l</w:t>
            </w:r>
            <w:r w:rsidRPr="00267921">
              <w:rPr>
                <w:rFonts w:eastAsia="Arial" w:cs="Arial"/>
              </w:rPr>
              <w:t>l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1"/>
              </w:rPr>
              <w:t>s</w:t>
            </w:r>
          </w:p>
          <w:p w14:paraId="45D959B6" w14:textId="77777777" w:rsidR="00BA7F37" w:rsidRPr="00267921" w:rsidRDefault="00BA7F37" w:rsidP="001A452D">
            <w:pPr>
              <w:ind w:right="242"/>
              <w:rPr>
                <w:rFonts w:eastAsia="Arial" w:cs="Arial"/>
                <w:spacing w:val="1"/>
              </w:rPr>
            </w:pPr>
          </w:p>
          <w:p w14:paraId="71FDBD7B" w14:textId="04C6DC82" w:rsidR="00832F3E" w:rsidRPr="00267921" w:rsidRDefault="00832F3E" w:rsidP="001A452D">
            <w:pPr>
              <w:ind w:right="242"/>
              <w:rPr>
                <w:rFonts w:eastAsia="Arial" w:cs="Arial"/>
              </w:rPr>
            </w:pPr>
            <w:r>
              <w:rPr>
                <w:rFonts w:eastAsia="Arial" w:cs="Arial"/>
                <w:spacing w:val="-1"/>
              </w:rPr>
              <w:t>Staff and Student Ambassadors to be fully briefed and trained on relevant procedures</w:t>
            </w:r>
          </w:p>
        </w:tc>
        <w:tc>
          <w:tcPr>
            <w:tcW w:w="567" w:type="dxa"/>
          </w:tcPr>
          <w:p w14:paraId="2E5B1B2F" w14:textId="058B5EB4" w:rsidR="005D1A04" w:rsidRPr="00267921" w:rsidRDefault="005D1A04" w:rsidP="005D1A04">
            <w:r w:rsidRPr="00267921">
              <w:rPr>
                <w:rFonts w:cs="Arial"/>
              </w:rPr>
              <w:t>2</w:t>
            </w:r>
          </w:p>
        </w:tc>
        <w:tc>
          <w:tcPr>
            <w:tcW w:w="567" w:type="dxa"/>
          </w:tcPr>
          <w:p w14:paraId="782EAB85" w14:textId="2A1B1464" w:rsidR="005D1A04" w:rsidRPr="00267921" w:rsidRDefault="00E203AB" w:rsidP="005D1A04">
            <w:r w:rsidRPr="00267921">
              <w:rPr>
                <w:rFonts w:cs="Arial"/>
              </w:rPr>
              <w:t>3</w:t>
            </w:r>
          </w:p>
        </w:tc>
        <w:tc>
          <w:tcPr>
            <w:tcW w:w="567" w:type="dxa"/>
          </w:tcPr>
          <w:p w14:paraId="3176F82A" w14:textId="0E739B60" w:rsidR="005D1A04" w:rsidRPr="00267921" w:rsidRDefault="00E203AB" w:rsidP="005D1A04">
            <w:r w:rsidRPr="00267921">
              <w:t>6</w:t>
            </w:r>
          </w:p>
        </w:tc>
        <w:tc>
          <w:tcPr>
            <w:tcW w:w="567" w:type="dxa"/>
          </w:tcPr>
          <w:p w14:paraId="3C1B3DFF" w14:textId="39852049" w:rsidR="005D1A04" w:rsidRPr="00267921" w:rsidRDefault="005D1A04" w:rsidP="005D1A04">
            <w:r w:rsidRPr="00267921">
              <w:rPr>
                <w:rFonts w:cs="Arial"/>
              </w:rPr>
              <w:t>A</w:t>
            </w:r>
          </w:p>
        </w:tc>
        <w:tc>
          <w:tcPr>
            <w:tcW w:w="2694" w:type="dxa"/>
          </w:tcPr>
          <w:p w14:paraId="43346CC2" w14:textId="77777777" w:rsidR="005D1A04" w:rsidRPr="00267921" w:rsidRDefault="005D1A04" w:rsidP="00041E70">
            <w:pPr>
              <w:ind w:right="-23"/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Ambassadors taking registers and head counts at each session</w:t>
            </w:r>
          </w:p>
          <w:p w14:paraId="4D3D18F4" w14:textId="77777777" w:rsidR="005D1A04" w:rsidRPr="00267921" w:rsidRDefault="005D1A04" w:rsidP="005D1A04">
            <w:pPr>
              <w:spacing w:line="229" w:lineRule="exact"/>
              <w:ind w:left="102" w:right="-20"/>
              <w:rPr>
                <w:rFonts w:eastAsia="Arial" w:cs="Arial"/>
                <w:spacing w:val="-1"/>
              </w:rPr>
            </w:pPr>
          </w:p>
          <w:p w14:paraId="05D7067D" w14:textId="77777777" w:rsidR="005D1A04" w:rsidRPr="00267921" w:rsidRDefault="00C95AFA" w:rsidP="00C95AFA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Pre-event, n</w:t>
            </w:r>
            <w:r w:rsidR="005D1A04" w:rsidRPr="00267921">
              <w:rPr>
                <w:rFonts w:eastAsia="Arial" w:cs="Arial"/>
                <w:spacing w:val="-1"/>
              </w:rPr>
              <w:t xml:space="preserve">otify all </w:t>
            </w:r>
            <w:r w:rsidRPr="00267921">
              <w:rPr>
                <w:rFonts w:eastAsia="Arial" w:cs="Arial"/>
                <w:spacing w:val="-1"/>
              </w:rPr>
              <w:t>BCU R</w:t>
            </w:r>
            <w:r w:rsidR="005D1A04" w:rsidRPr="00267921">
              <w:rPr>
                <w:rFonts w:eastAsia="Arial" w:cs="Arial"/>
                <w:spacing w:val="-1"/>
              </w:rPr>
              <w:t xml:space="preserve">eception points and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="005D1A04" w:rsidRPr="00267921">
              <w:rPr>
                <w:rFonts w:eastAsia="Arial" w:cs="Arial"/>
                <w:spacing w:val="-1"/>
              </w:rPr>
              <w:t>ecurity of under 16s on campus for duration of the visit and organiser’s contact details</w:t>
            </w:r>
          </w:p>
          <w:p w14:paraId="2520A7FA" w14:textId="77777777" w:rsidR="001A452D" w:rsidRPr="00267921" w:rsidRDefault="001A452D" w:rsidP="00C95AFA">
            <w:pPr>
              <w:rPr>
                <w:rFonts w:eastAsia="Arial" w:cs="Arial"/>
                <w:spacing w:val="-1"/>
              </w:rPr>
            </w:pPr>
          </w:p>
          <w:p w14:paraId="21DE1001" w14:textId="77777777" w:rsidR="001A452D" w:rsidRDefault="001A452D" w:rsidP="00C95AFA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Clear welcome instructions given to all visitors at the start of the event</w:t>
            </w:r>
          </w:p>
          <w:p w14:paraId="5F18A963" w14:textId="77777777" w:rsidR="00070D53" w:rsidRDefault="00070D53" w:rsidP="00C95AFA">
            <w:pPr>
              <w:rPr>
                <w:rFonts w:eastAsia="Arial" w:cs="Arial"/>
                <w:spacing w:val="-1"/>
              </w:rPr>
            </w:pPr>
          </w:p>
          <w:p w14:paraId="61A6924F" w14:textId="77777777" w:rsidR="00070D53" w:rsidRDefault="00070D53" w:rsidP="00C95AFA">
            <w:pPr>
              <w:rPr>
                <w:rFonts w:eastAsia="Arial" w:cs="Arial"/>
                <w:spacing w:val="-1"/>
              </w:rPr>
            </w:pPr>
            <w:r>
              <w:rPr>
                <w:rFonts w:eastAsia="Arial" w:cs="Arial"/>
                <w:spacing w:val="-1"/>
              </w:rPr>
              <w:t>Summer School Lead will have printed ‘Master file’, which contains key student contact details and emergency contact information</w:t>
            </w:r>
          </w:p>
          <w:p w14:paraId="35D9979C" w14:textId="77777777" w:rsidR="00070D53" w:rsidRDefault="00070D53" w:rsidP="00C95AFA">
            <w:pPr>
              <w:rPr>
                <w:rFonts w:eastAsia="Arial" w:cs="Arial"/>
                <w:spacing w:val="-1"/>
              </w:rPr>
            </w:pPr>
          </w:p>
          <w:p w14:paraId="7C263833" w14:textId="5C06163E" w:rsidR="00070D53" w:rsidRPr="00267921" w:rsidRDefault="00070D53" w:rsidP="00C95AFA">
            <w:r>
              <w:rPr>
                <w:rFonts w:eastAsia="Arial" w:cs="Arial"/>
                <w:spacing w:val="-1"/>
              </w:rPr>
              <w:t>Key staff and Student Ambassadors to be given packs with key information</w:t>
            </w:r>
            <w:r w:rsidR="00832F3E">
              <w:rPr>
                <w:rFonts w:eastAsia="Arial" w:cs="Arial"/>
                <w:spacing w:val="-1"/>
              </w:rPr>
              <w:t xml:space="preserve"> about students</w:t>
            </w:r>
            <w:r>
              <w:rPr>
                <w:rFonts w:eastAsia="Arial" w:cs="Arial"/>
                <w:spacing w:val="-1"/>
              </w:rPr>
              <w:t xml:space="preserve"> </w:t>
            </w:r>
          </w:p>
        </w:tc>
        <w:tc>
          <w:tcPr>
            <w:tcW w:w="1842" w:type="dxa"/>
          </w:tcPr>
          <w:p w14:paraId="315C19B4" w14:textId="77777777" w:rsidR="00267921" w:rsidRPr="00267921" w:rsidRDefault="00267921" w:rsidP="00267921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3552D9D8" w14:textId="77777777" w:rsidR="00267921" w:rsidRPr="00267921" w:rsidRDefault="00267921" w:rsidP="00267921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05C186E5" w14:textId="1F960731" w:rsidR="00C95AFA" w:rsidRPr="00267921" w:rsidRDefault="00267921" w:rsidP="00267921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</w:p>
          <w:p w14:paraId="599EB5D2" w14:textId="77777777" w:rsidR="00267921" w:rsidRPr="00267921" w:rsidRDefault="00267921" w:rsidP="00267921">
            <w:pPr>
              <w:rPr>
                <w:rFonts w:eastAsia="Arial" w:cs="Arial"/>
                <w:spacing w:val="-1"/>
              </w:rPr>
            </w:pPr>
          </w:p>
          <w:p w14:paraId="6146F130" w14:textId="5781BB76" w:rsidR="005D1A04" w:rsidRPr="00267921" w:rsidRDefault="00C95AFA" w:rsidP="005D1A04">
            <w:r w:rsidRPr="00267921">
              <w:rPr>
                <w:rFonts w:eastAsia="Arial" w:cs="Arial"/>
                <w:spacing w:val="-1"/>
              </w:rPr>
              <w:t>Security staff</w:t>
            </w:r>
          </w:p>
        </w:tc>
        <w:tc>
          <w:tcPr>
            <w:tcW w:w="426" w:type="dxa"/>
          </w:tcPr>
          <w:p w14:paraId="799FB798" w14:textId="464E5942" w:rsidR="005D1A04" w:rsidRPr="00267921" w:rsidRDefault="005D1A04" w:rsidP="005D1A04">
            <w:r w:rsidRPr="00267921">
              <w:rPr>
                <w:rFonts w:cs="Arial"/>
              </w:rPr>
              <w:t>2</w:t>
            </w:r>
          </w:p>
        </w:tc>
        <w:tc>
          <w:tcPr>
            <w:tcW w:w="425" w:type="dxa"/>
          </w:tcPr>
          <w:p w14:paraId="7F533767" w14:textId="46C3100C" w:rsidR="005D1A04" w:rsidRPr="00267921" w:rsidRDefault="005D1A04" w:rsidP="005D1A04">
            <w:r w:rsidRPr="00267921">
              <w:rPr>
                <w:rFonts w:cs="Arial"/>
              </w:rPr>
              <w:t>2</w:t>
            </w:r>
          </w:p>
        </w:tc>
        <w:tc>
          <w:tcPr>
            <w:tcW w:w="567" w:type="dxa"/>
          </w:tcPr>
          <w:p w14:paraId="36816DEB" w14:textId="444B6963" w:rsidR="005D1A04" w:rsidRPr="00267921" w:rsidRDefault="005D1A04" w:rsidP="005D1A04">
            <w:r w:rsidRPr="00267921">
              <w:rPr>
                <w:rFonts w:cs="Arial"/>
              </w:rPr>
              <w:t>4</w:t>
            </w:r>
          </w:p>
        </w:tc>
      </w:tr>
    </w:tbl>
    <w:p w14:paraId="6A77A06B" w14:textId="77777777" w:rsidR="00B37308" w:rsidRDefault="00B37308">
      <w:r>
        <w:br w:type="page"/>
      </w:r>
    </w:p>
    <w:tbl>
      <w:tblPr>
        <w:tblStyle w:val="TableGrid"/>
        <w:tblpPr w:leftFromText="180" w:rightFromText="180" w:vertAnchor="text" w:horzAnchor="margin" w:tblpY="63"/>
        <w:tblW w:w="15021" w:type="dxa"/>
        <w:tblLayout w:type="fixed"/>
        <w:tblLook w:val="04A0" w:firstRow="1" w:lastRow="0" w:firstColumn="1" w:lastColumn="0" w:noHBand="0" w:noVBand="1"/>
      </w:tblPr>
      <w:tblGrid>
        <w:gridCol w:w="1800"/>
        <w:gridCol w:w="1621"/>
        <w:gridCol w:w="941"/>
        <w:gridCol w:w="2437"/>
        <w:gridCol w:w="567"/>
        <w:gridCol w:w="567"/>
        <w:gridCol w:w="567"/>
        <w:gridCol w:w="567"/>
        <w:gridCol w:w="2694"/>
        <w:gridCol w:w="1842"/>
        <w:gridCol w:w="426"/>
        <w:gridCol w:w="425"/>
        <w:gridCol w:w="567"/>
      </w:tblGrid>
      <w:tr w:rsidR="00267921" w:rsidRPr="00267921" w14:paraId="45AE2DA7" w14:textId="77777777" w:rsidTr="000356EE">
        <w:tc>
          <w:tcPr>
            <w:tcW w:w="1800" w:type="dxa"/>
          </w:tcPr>
          <w:p w14:paraId="61CDF407" w14:textId="7BA77A7B" w:rsidR="00B42E37" w:rsidRPr="00267921" w:rsidRDefault="00B42E37" w:rsidP="00B42E37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lastRenderedPageBreak/>
              <w:t>Construction sites</w:t>
            </w:r>
            <w:r w:rsidR="00181B91">
              <w:rPr>
                <w:rFonts w:eastAsia="Arial" w:cs="Arial"/>
                <w:spacing w:val="-1"/>
              </w:rPr>
              <w:t>/ building works</w:t>
            </w:r>
          </w:p>
        </w:tc>
        <w:tc>
          <w:tcPr>
            <w:tcW w:w="1621" w:type="dxa"/>
          </w:tcPr>
          <w:p w14:paraId="351790E7" w14:textId="2C698C0D" w:rsidR="00B42E37" w:rsidRPr="00267921" w:rsidRDefault="00B42E37" w:rsidP="00B42E37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Personal Injury</w:t>
            </w:r>
          </w:p>
        </w:tc>
        <w:tc>
          <w:tcPr>
            <w:tcW w:w="941" w:type="dxa"/>
          </w:tcPr>
          <w:p w14:paraId="641EB805" w14:textId="6BE1D112" w:rsidR="00B42E37" w:rsidRPr="00267921" w:rsidRDefault="00B42E37" w:rsidP="00C70028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 xml:space="preserve">Staff </w:t>
            </w:r>
            <w:r w:rsidR="00C70028" w:rsidRPr="00267921">
              <w:rPr>
                <w:rFonts w:eastAsia="Arial" w:cs="Arial"/>
                <w:spacing w:val="-1"/>
              </w:rPr>
              <w:t>&amp;</w:t>
            </w:r>
            <w:r w:rsidRPr="00267921">
              <w:rPr>
                <w:rFonts w:eastAsia="Arial" w:cs="Arial"/>
                <w:spacing w:val="-1"/>
              </w:rPr>
              <w:t xml:space="preserve"> Visitors</w:t>
            </w:r>
          </w:p>
        </w:tc>
        <w:tc>
          <w:tcPr>
            <w:tcW w:w="2437" w:type="dxa"/>
          </w:tcPr>
          <w:p w14:paraId="09868A4F" w14:textId="60111F39" w:rsidR="00B42E37" w:rsidRPr="00267921" w:rsidRDefault="00B42E37" w:rsidP="00181B91">
            <w:pPr>
              <w:ind w:right="-23"/>
              <w:rPr>
                <w:rFonts w:eastAsia="Arial" w:cs="Arial"/>
              </w:rPr>
            </w:pPr>
            <w:r w:rsidRPr="00267921">
              <w:rPr>
                <w:rFonts w:eastAsia="Arial" w:cs="Arial"/>
              </w:rPr>
              <w:t>Safety barriers around all construction sites</w:t>
            </w:r>
            <w:r w:rsidR="00181B91">
              <w:rPr>
                <w:rFonts w:eastAsia="Arial" w:cs="Arial"/>
              </w:rPr>
              <w:t>/ building works</w:t>
            </w:r>
          </w:p>
        </w:tc>
        <w:tc>
          <w:tcPr>
            <w:tcW w:w="567" w:type="dxa"/>
          </w:tcPr>
          <w:p w14:paraId="0974C129" w14:textId="39F61866" w:rsidR="00B42E37" w:rsidRPr="00267921" w:rsidRDefault="00EA4B5F" w:rsidP="00B42E37">
            <w:pPr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67" w:type="dxa"/>
          </w:tcPr>
          <w:p w14:paraId="5F22E7CF" w14:textId="6FE43E3E" w:rsidR="00B42E37" w:rsidRPr="00267921" w:rsidRDefault="00B42E37" w:rsidP="00B42E37">
            <w:pPr>
              <w:rPr>
                <w:rFonts w:cs="Arial"/>
              </w:rPr>
            </w:pPr>
            <w:r w:rsidRPr="00267921">
              <w:rPr>
                <w:rFonts w:cs="Arial"/>
              </w:rPr>
              <w:t>2</w:t>
            </w:r>
          </w:p>
        </w:tc>
        <w:tc>
          <w:tcPr>
            <w:tcW w:w="567" w:type="dxa"/>
          </w:tcPr>
          <w:p w14:paraId="5923C697" w14:textId="3AC63BFA" w:rsidR="00B42E37" w:rsidRPr="00267921" w:rsidRDefault="00EA4B5F" w:rsidP="00B42E37">
            <w:r>
              <w:t>6</w:t>
            </w:r>
          </w:p>
        </w:tc>
        <w:tc>
          <w:tcPr>
            <w:tcW w:w="567" w:type="dxa"/>
          </w:tcPr>
          <w:p w14:paraId="4C867941" w14:textId="5F915D62" w:rsidR="00B42E37" w:rsidRPr="00267921" w:rsidRDefault="00B42E37" w:rsidP="00B42E37">
            <w:pPr>
              <w:rPr>
                <w:rFonts w:cs="Arial"/>
              </w:rPr>
            </w:pPr>
            <w:r w:rsidRPr="00267921">
              <w:rPr>
                <w:rFonts w:cs="Arial"/>
              </w:rPr>
              <w:t>A</w:t>
            </w:r>
          </w:p>
        </w:tc>
        <w:tc>
          <w:tcPr>
            <w:tcW w:w="2694" w:type="dxa"/>
          </w:tcPr>
          <w:p w14:paraId="66B85343" w14:textId="12BBA0B4" w:rsidR="00B42E37" w:rsidRPr="00267921" w:rsidRDefault="00C70028" w:rsidP="00181B91">
            <w:pPr>
              <w:ind w:right="-23"/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Liaise with E</w:t>
            </w:r>
            <w:r w:rsidR="00B42E37" w:rsidRPr="00267921">
              <w:rPr>
                <w:rFonts w:eastAsia="Arial" w:cs="Arial"/>
                <w:spacing w:val="-1"/>
              </w:rPr>
              <w:t xml:space="preserve">states and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="00B42E37" w:rsidRPr="00267921">
              <w:rPr>
                <w:rFonts w:eastAsia="Arial" w:cs="Arial"/>
                <w:spacing w:val="-1"/>
              </w:rPr>
              <w:t>ecurity and notify of under 16s on campus</w:t>
            </w:r>
          </w:p>
          <w:p w14:paraId="485F294D" w14:textId="77777777" w:rsidR="00B42E37" w:rsidRPr="00267921" w:rsidRDefault="00B42E37" w:rsidP="00181B91">
            <w:pPr>
              <w:ind w:left="102" w:right="-23"/>
              <w:rPr>
                <w:rFonts w:eastAsia="Arial" w:cs="Arial"/>
                <w:spacing w:val="-1"/>
              </w:rPr>
            </w:pPr>
          </w:p>
          <w:p w14:paraId="5DE689C1" w14:textId="6312BF03" w:rsidR="00B42E37" w:rsidRPr="00267921" w:rsidRDefault="00B42E37" w:rsidP="00181B91">
            <w:pPr>
              <w:ind w:right="-23"/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Minimise time spent walking past construction sites</w:t>
            </w:r>
            <w:r w:rsidR="00181B91">
              <w:rPr>
                <w:rFonts w:eastAsia="Arial" w:cs="Arial"/>
                <w:spacing w:val="-1"/>
              </w:rPr>
              <w:t>/ building works</w:t>
            </w:r>
            <w:r w:rsidRPr="00267921">
              <w:rPr>
                <w:rFonts w:eastAsia="Arial" w:cs="Arial"/>
                <w:spacing w:val="-1"/>
              </w:rPr>
              <w:t xml:space="preserve"> and find alternative routes</w:t>
            </w:r>
          </w:p>
        </w:tc>
        <w:tc>
          <w:tcPr>
            <w:tcW w:w="1842" w:type="dxa"/>
          </w:tcPr>
          <w:p w14:paraId="24101997" w14:textId="77777777" w:rsidR="00267921" w:rsidRPr="00267921" w:rsidRDefault="00267921" w:rsidP="00267921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18B2885B" w14:textId="77777777" w:rsidR="00267921" w:rsidRPr="00267921" w:rsidRDefault="00267921" w:rsidP="00267921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1D8DA6C2" w14:textId="1425BE03" w:rsidR="00C70028" w:rsidRPr="00267921" w:rsidRDefault="00267921" w:rsidP="00267921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</w:p>
          <w:p w14:paraId="5E432E2D" w14:textId="77777777" w:rsidR="00C70028" w:rsidRPr="00267921" w:rsidRDefault="00C70028" w:rsidP="00C70028">
            <w:pPr>
              <w:rPr>
                <w:rFonts w:eastAsia="Arial" w:cs="Arial"/>
                <w:spacing w:val="-1"/>
              </w:rPr>
            </w:pPr>
          </w:p>
          <w:p w14:paraId="703F9477" w14:textId="524F5C0C" w:rsidR="00B42E37" w:rsidRPr="00267921" w:rsidRDefault="00C70028" w:rsidP="00C70028">
            <w:pPr>
              <w:spacing w:line="226" w:lineRule="exact"/>
              <w:ind w:right="-20"/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Security staff</w:t>
            </w:r>
          </w:p>
        </w:tc>
        <w:tc>
          <w:tcPr>
            <w:tcW w:w="426" w:type="dxa"/>
          </w:tcPr>
          <w:p w14:paraId="522F93E3" w14:textId="28BE2397" w:rsidR="00B42E37" w:rsidRPr="00267921" w:rsidRDefault="00B42E37" w:rsidP="00B42E37">
            <w:pPr>
              <w:rPr>
                <w:rFonts w:cs="Arial"/>
              </w:rPr>
            </w:pPr>
            <w:r w:rsidRPr="00267921">
              <w:rPr>
                <w:rFonts w:cs="Arial"/>
              </w:rPr>
              <w:t>2</w:t>
            </w:r>
          </w:p>
        </w:tc>
        <w:tc>
          <w:tcPr>
            <w:tcW w:w="425" w:type="dxa"/>
          </w:tcPr>
          <w:p w14:paraId="064952A5" w14:textId="216826FB" w:rsidR="00B42E37" w:rsidRPr="00267921" w:rsidRDefault="00B42E37" w:rsidP="00B42E37">
            <w:pPr>
              <w:rPr>
                <w:rFonts w:cs="Arial"/>
              </w:rPr>
            </w:pPr>
            <w:r w:rsidRPr="00267921">
              <w:rPr>
                <w:rFonts w:cs="Arial"/>
              </w:rPr>
              <w:t>2</w:t>
            </w:r>
          </w:p>
        </w:tc>
        <w:tc>
          <w:tcPr>
            <w:tcW w:w="567" w:type="dxa"/>
          </w:tcPr>
          <w:p w14:paraId="45F43BFD" w14:textId="33AC3DD5" w:rsidR="00B42E37" w:rsidRPr="00267921" w:rsidRDefault="00B42E37" w:rsidP="00B42E37">
            <w:pPr>
              <w:rPr>
                <w:rFonts w:cs="Arial"/>
              </w:rPr>
            </w:pPr>
            <w:r w:rsidRPr="00267921">
              <w:rPr>
                <w:rFonts w:cs="Arial"/>
              </w:rPr>
              <w:t>4</w:t>
            </w:r>
          </w:p>
        </w:tc>
      </w:tr>
      <w:tr w:rsidR="00267921" w:rsidRPr="00267921" w14:paraId="78971233" w14:textId="77777777" w:rsidTr="000356EE">
        <w:tc>
          <w:tcPr>
            <w:tcW w:w="1800" w:type="dxa"/>
          </w:tcPr>
          <w:p w14:paraId="789711B5" w14:textId="2479F11D" w:rsidR="00B42E37" w:rsidRPr="00267921" w:rsidRDefault="00B42E37" w:rsidP="00B42E37">
            <w:r w:rsidRPr="00267921">
              <w:t>Meet and Greet onto Campus</w:t>
            </w:r>
          </w:p>
        </w:tc>
        <w:tc>
          <w:tcPr>
            <w:tcW w:w="1621" w:type="dxa"/>
          </w:tcPr>
          <w:p w14:paraId="789711B6" w14:textId="77777777" w:rsidR="00B42E37" w:rsidRPr="00267921" w:rsidRDefault="00B42E37" w:rsidP="00B42E37">
            <w:r w:rsidRPr="00267921">
              <w:t>Personal Injury</w:t>
            </w:r>
          </w:p>
          <w:p w14:paraId="789711B7" w14:textId="77777777" w:rsidR="00B42E37" w:rsidRPr="00267921" w:rsidRDefault="00B42E37" w:rsidP="00B42E37"/>
          <w:p w14:paraId="789711B8" w14:textId="77777777" w:rsidR="00B42E37" w:rsidRPr="00267921" w:rsidRDefault="00B42E37" w:rsidP="00B42E37"/>
          <w:p w14:paraId="789711B9" w14:textId="77777777" w:rsidR="00B42E37" w:rsidRPr="00267921" w:rsidRDefault="00B42E37" w:rsidP="00B42E37"/>
          <w:p w14:paraId="789711BA" w14:textId="77777777" w:rsidR="00B42E37" w:rsidRPr="00267921" w:rsidRDefault="00B42E37" w:rsidP="00B42E37"/>
          <w:p w14:paraId="789711BB" w14:textId="77777777" w:rsidR="00B42E37" w:rsidRPr="00267921" w:rsidRDefault="00B42E37" w:rsidP="00B42E37"/>
          <w:p w14:paraId="789711BC" w14:textId="77777777" w:rsidR="00B42E37" w:rsidRPr="00267921" w:rsidRDefault="00B42E37" w:rsidP="00B42E37"/>
          <w:p w14:paraId="789711BD" w14:textId="77777777" w:rsidR="00B42E37" w:rsidRPr="00267921" w:rsidRDefault="00B42E37" w:rsidP="00B42E37"/>
          <w:p w14:paraId="789711BE" w14:textId="77777777" w:rsidR="00B42E37" w:rsidRPr="00267921" w:rsidRDefault="00B42E37" w:rsidP="00B42E37"/>
          <w:p w14:paraId="789711BF" w14:textId="77777777" w:rsidR="00B42E37" w:rsidRPr="00267921" w:rsidRDefault="00B42E37" w:rsidP="00B42E37"/>
          <w:p w14:paraId="789711CC" w14:textId="77777777" w:rsidR="00B42E37" w:rsidRPr="00267921" w:rsidRDefault="00B42E37" w:rsidP="009E56F6"/>
        </w:tc>
        <w:tc>
          <w:tcPr>
            <w:tcW w:w="941" w:type="dxa"/>
          </w:tcPr>
          <w:p w14:paraId="789711CD" w14:textId="77777777" w:rsidR="00B42E37" w:rsidRPr="00267921" w:rsidRDefault="00B42E37" w:rsidP="00B42E37">
            <w:r w:rsidRPr="00267921">
              <w:t>Staff &amp; Visitors</w:t>
            </w:r>
          </w:p>
        </w:tc>
        <w:tc>
          <w:tcPr>
            <w:tcW w:w="2437" w:type="dxa"/>
          </w:tcPr>
          <w:p w14:paraId="789711CE" w14:textId="0148DCB8" w:rsidR="00B42E37" w:rsidRPr="00267921" w:rsidRDefault="00B42E37" w:rsidP="00B42E37">
            <w:r w:rsidRPr="00267921">
              <w:t xml:space="preserve">Staff and Student Ambassadors </w:t>
            </w:r>
            <w:r w:rsidR="00263859" w:rsidRPr="00267921">
              <w:t>to escort visitors at all times</w:t>
            </w:r>
          </w:p>
          <w:p w14:paraId="789711CF" w14:textId="77777777" w:rsidR="00B42E37" w:rsidRPr="00267921" w:rsidRDefault="00B42E37" w:rsidP="00B42E37"/>
          <w:p w14:paraId="306F4C57" w14:textId="77777777" w:rsidR="00B42E37" w:rsidRPr="00267921" w:rsidRDefault="00B42E37" w:rsidP="00B42E37">
            <w:r w:rsidRPr="00267921">
              <w:t xml:space="preserve">Security on site at all </w:t>
            </w:r>
            <w:r w:rsidR="00263859" w:rsidRPr="00267921">
              <w:t>times and are first aid trained</w:t>
            </w:r>
          </w:p>
          <w:p w14:paraId="38D0679E" w14:textId="77777777" w:rsidR="00263859" w:rsidRPr="00267921" w:rsidRDefault="00263859" w:rsidP="00B42E37"/>
          <w:p w14:paraId="789711D0" w14:textId="3BA4550C" w:rsidR="00263859" w:rsidRPr="00267921" w:rsidRDefault="00263859" w:rsidP="00B42E37">
            <w:r w:rsidRPr="00267921">
              <w:t xml:space="preserve">Meeting point to be agreed beforehand with </w:t>
            </w:r>
            <w:r w:rsidR="00B10171" w:rsidRPr="00267921">
              <w:t>Accommodation</w:t>
            </w:r>
            <w:r w:rsidR="009E56F6" w:rsidRPr="00267921">
              <w:t xml:space="preserve"> Services</w:t>
            </w:r>
          </w:p>
        </w:tc>
        <w:tc>
          <w:tcPr>
            <w:tcW w:w="567" w:type="dxa"/>
          </w:tcPr>
          <w:p w14:paraId="789711DD" w14:textId="77777777" w:rsidR="00B42E37" w:rsidRPr="00267921" w:rsidRDefault="00B42E37" w:rsidP="00B42E37">
            <w:r w:rsidRPr="00267921">
              <w:t>3</w:t>
            </w:r>
          </w:p>
        </w:tc>
        <w:tc>
          <w:tcPr>
            <w:tcW w:w="567" w:type="dxa"/>
          </w:tcPr>
          <w:p w14:paraId="789711EA" w14:textId="77777777" w:rsidR="00B42E37" w:rsidRPr="00267921" w:rsidRDefault="00B42E37" w:rsidP="00B42E37">
            <w:r w:rsidRPr="00267921">
              <w:t>3</w:t>
            </w:r>
          </w:p>
        </w:tc>
        <w:tc>
          <w:tcPr>
            <w:tcW w:w="567" w:type="dxa"/>
          </w:tcPr>
          <w:p w14:paraId="789711F7" w14:textId="77777777" w:rsidR="00B42E37" w:rsidRPr="00267921" w:rsidRDefault="00B42E37" w:rsidP="00B42E37">
            <w:r w:rsidRPr="00267921">
              <w:t>9</w:t>
            </w:r>
          </w:p>
        </w:tc>
        <w:tc>
          <w:tcPr>
            <w:tcW w:w="567" w:type="dxa"/>
          </w:tcPr>
          <w:p w14:paraId="78971204" w14:textId="09F95936" w:rsidR="00B42E37" w:rsidRPr="00267921" w:rsidRDefault="008C2AAA" w:rsidP="00B42E37">
            <w:r>
              <w:t>T</w:t>
            </w:r>
          </w:p>
        </w:tc>
        <w:tc>
          <w:tcPr>
            <w:tcW w:w="2694" w:type="dxa"/>
          </w:tcPr>
          <w:p w14:paraId="20336ECF" w14:textId="05529868" w:rsidR="00B42E37" w:rsidRPr="00267921" w:rsidRDefault="009E56F6" w:rsidP="009E56F6">
            <w:r w:rsidRPr="00267921">
              <w:t>S</w:t>
            </w:r>
            <w:r w:rsidR="00A038CB">
              <w:t xml:space="preserve">ecurity will be aware of </w:t>
            </w:r>
            <w:r w:rsidRPr="00267921">
              <w:t>meeting point details</w:t>
            </w:r>
          </w:p>
          <w:p w14:paraId="702EC8D3" w14:textId="77777777" w:rsidR="003C5EE1" w:rsidRPr="00267921" w:rsidRDefault="003C5EE1" w:rsidP="009E56F6"/>
          <w:p w14:paraId="5E2BFD75" w14:textId="77777777" w:rsidR="003C5EE1" w:rsidRPr="00267921" w:rsidRDefault="003C5EE1" w:rsidP="009E56F6">
            <w:r w:rsidRPr="00267921">
              <w:t>Drop off point to be agreed and communicated with parents/ carers before the event</w:t>
            </w:r>
          </w:p>
          <w:p w14:paraId="24898613" w14:textId="77777777" w:rsidR="003C5EE1" w:rsidRPr="00267921" w:rsidRDefault="003C5EE1" w:rsidP="009E56F6"/>
          <w:p w14:paraId="73514BCD" w14:textId="4632EF88" w:rsidR="003C5EE1" w:rsidRPr="00267921" w:rsidRDefault="003C5EE1" w:rsidP="009E56F6">
            <w:r w:rsidRPr="00267921">
              <w:t xml:space="preserve">Staff/ Student Ambassadors present both inside </w:t>
            </w:r>
            <w:r w:rsidR="00B10171">
              <w:t>a</w:t>
            </w:r>
            <w:r w:rsidR="00B10171" w:rsidRPr="00267921">
              <w:t>ccommodation</w:t>
            </w:r>
            <w:r w:rsidRPr="00267921">
              <w:t xml:space="preserve"> and outside the building to ensure safe arrival</w:t>
            </w:r>
          </w:p>
          <w:p w14:paraId="789A5B7A" w14:textId="77777777" w:rsidR="003C5EE1" w:rsidRPr="00267921" w:rsidRDefault="003C5EE1" w:rsidP="009E56F6"/>
          <w:p w14:paraId="78971208" w14:textId="219D8EBF" w:rsidR="003C5EE1" w:rsidRPr="00267921" w:rsidRDefault="003C5EE1" w:rsidP="009E56F6">
            <w:r w:rsidRPr="00267921">
              <w:t>To undertake any recommendations made by Accommodation Services following meeting</w:t>
            </w:r>
          </w:p>
        </w:tc>
        <w:tc>
          <w:tcPr>
            <w:tcW w:w="1842" w:type="dxa"/>
          </w:tcPr>
          <w:p w14:paraId="06F7405A" w14:textId="77777777" w:rsidR="00267921" w:rsidRPr="00267921" w:rsidRDefault="00267921" w:rsidP="00267921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566C6634" w14:textId="77777777" w:rsidR="00267921" w:rsidRPr="00267921" w:rsidRDefault="00267921" w:rsidP="00267921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6F001B3C" w14:textId="020817F7" w:rsidR="009E56F6" w:rsidRPr="00267921" w:rsidRDefault="00267921" w:rsidP="00267921">
            <w:pPr>
              <w:rPr>
                <w:rFonts w:eastAsia="Arial" w:cs="Arial"/>
                <w:spacing w:val="-1"/>
              </w:rPr>
            </w:pP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  <w:r w:rsidRPr="00267921">
              <w:rPr>
                <w:rFonts w:eastAsia="Arial" w:cs="Arial"/>
                <w:spacing w:val="-1"/>
              </w:rPr>
              <w:t xml:space="preserve"> </w:t>
            </w:r>
          </w:p>
          <w:p w14:paraId="0B8C217F" w14:textId="77777777" w:rsidR="00267921" w:rsidRPr="00267921" w:rsidRDefault="00267921" w:rsidP="00267921">
            <w:pPr>
              <w:rPr>
                <w:rFonts w:eastAsia="Arial" w:cs="Arial"/>
                <w:spacing w:val="-1"/>
              </w:rPr>
            </w:pPr>
          </w:p>
          <w:p w14:paraId="7897120A" w14:textId="15C80A7E" w:rsidR="00B42E37" w:rsidRPr="00267921" w:rsidRDefault="009E56F6" w:rsidP="009E56F6">
            <w:r w:rsidRPr="00267921">
              <w:rPr>
                <w:rFonts w:eastAsia="Arial" w:cs="Arial"/>
                <w:spacing w:val="-1"/>
              </w:rPr>
              <w:t>Security staff</w:t>
            </w:r>
            <w:r w:rsidRPr="00267921">
              <w:t xml:space="preserve"> </w:t>
            </w:r>
          </w:p>
          <w:p w14:paraId="7897120B" w14:textId="64E026C4" w:rsidR="00B42E37" w:rsidRPr="00267921" w:rsidRDefault="00B42E37" w:rsidP="00B42E37"/>
        </w:tc>
        <w:tc>
          <w:tcPr>
            <w:tcW w:w="426" w:type="dxa"/>
          </w:tcPr>
          <w:p w14:paraId="78971218" w14:textId="77777777" w:rsidR="00B42E37" w:rsidRPr="00267921" w:rsidRDefault="00B42E37" w:rsidP="00B42E37">
            <w:r w:rsidRPr="00267921">
              <w:t>3</w:t>
            </w:r>
          </w:p>
        </w:tc>
        <w:tc>
          <w:tcPr>
            <w:tcW w:w="425" w:type="dxa"/>
          </w:tcPr>
          <w:p w14:paraId="78971225" w14:textId="77777777" w:rsidR="00B42E37" w:rsidRPr="00267921" w:rsidRDefault="00B42E37" w:rsidP="00B42E37">
            <w:r w:rsidRPr="00267921">
              <w:t>2</w:t>
            </w:r>
          </w:p>
        </w:tc>
        <w:tc>
          <w:tcPr>
            <w:tcW w:w="567" w:type="dxa"/>
          </w:tcPr>
          <w:p w14:paraId="78971232" w14:textId="77777777" w:rsidR="00B42E37" w:rsidRPr="00267921" w:rsidRDefault="00B42E37" w:rsidP="00B42E37">
            <w:r w:rsidRPr="00267921">
              <w:t>6</w:t>
            </w:r>
          </w:p>
        </w:tc>
      </w:tr>
      <w:tr w:rsidR="00267921" w:rsidRPr="00267921" w14:paraId="78971277" w14:textId="77777777" w:rsidTr="000356EE">
        <w:tc>
          <w:tcPr>
            <w:tcW w:w="1800" w:type="dxa"/>
          </w:tcPr>
          <w:p w14:paraId="78971234" w14:textId="10D5E40C" w:rsidR="00B42E37" w:rsidRPr="00267921" w:rsidRDefault="00263859" w:rsidP="00B42E37">
            <w:r w:rsidRPr="00267921">
              <w:lastRenderedPageBreak/>
              <w:t>Academic sessions and evening activities</w:t>
            </w:r>
          </w:p>
        </w:tc>
        <w:tc>
          <w:tcPr>
            <w:tcW w:w="1621" w:type="dxa"/>
          </w:tcPr>
          <w:p w14:paraId="7775A7E5" w14:textId="77777777" w:rsidR="00B42E37" w:rsidRPr="00267921" w:rsidRDefault="003C5EE1" w:rsidP="00B42E37">
            <w:r w:rsidRPr="00267921">
              <w:t>Slips/ Trips/ Falls and other injuries</w:t>
            </w:r>
          </w:p>
          <w:p w14:paraId="77B6FE1D" w14:textId="77777777" w:rsidR="003C5EE1" w:rsidRPr="00267921" w:rsidRDefault="003C5EE1" w:rsidP="00B42E37"/>
          <w:p w14:paraId="78971235" w14:textId="423F9D8A" w:rsidR="003C5EE1" w:rsidRPr="00267921" w:rsidRDefault="003C5EE1" w:rsidP="00B42E37">
            <w:r w:rsidRPr="00267921">
              <w:t>Accident</w:t>
            </w:r>
          </w:p>
        </w:tc>
        <w:tc>
          <w:tcPr>
            <w:tcW w:w="941" w:type="dxa"/>
          </w:tcPr>
          <w:p w14:paraId="78971236" w14:textId="19C0816C" w:rsidR="00B42E37" w:rsidRPr="00267921" w:rsidRDefault="004B64A3" w:rsidP="00B42E37">
            <w:r w:rsidRPr="00267921">
              <w:t>Staff &amp; Visitors</w:t>
            </w:r>
          </w:p>
        </w:tc>
        <w:tc>
          <w:tcPr>
            <w:tcW w:w="2437" w:type="dxa"/>
          </w:tcPr>
          <w:p w14:paraId="78971238" w14:textId="43DAE7BD" w:rsidR="00B42E37" w:rsidRPr="00267921" w:rsidRDefault="00BC5030" w:rsidP="00BC5030">
            <w:r>
              <w:t>Where available, R</w:t>
            </w:r>
            <w:r w:rsidR="004B64A3" w:rsidRPr="00267921">
              <w:t>isk Assessments received from relevant parties pre-event, demonstrating all necessary precautions have taken place</w:t>
            </w:r>
          </w:p>
        </w:tc>
        <w:tc>
          <w:tcPr>
            <w:tcW w:w="567" w:type="dxa"/>
          </w:tcPr>
          <w:p w14:paraId="78971240" w14:textId="13E7BEAD" w:rsidR="00B42E37" w:rsidRPr="00267921" w:rsidRDefault="004B64A3" w:rsidP="00B42E37">
            <w:r w:rsidRPr="00267921">
              <w:t>3</w:t>
            </w:r>
          </w:p>
        </w:tc>
        <w:tc>
          <w:tcPr>
            <w:tcW w:w="567" w:type="dxa"/>
          </w:tcPr>
          <w:p w14:paraId="78971248" w14:textId="3C8AAE44" w:rsidR="00B42E37" w:rsidRPr="00267921" w:rsidRDefault="004B64A3" w:rsidP="00B42E37">
            <w:r w:rsidRPr="00267921">
              <w:t>3</w:t>
            </w:r>
          </w:p>
        </w:tc>
        <w:tc>
          <w:tcPr>
            <w:tcW w:w="567" w:type="dxa"/>
          </w:tcPr>
          <w:p w14:paraId="78971250" w14:textId="2F4C421E" w:rsidR="00B42E37" w:rsidRPr="00267921" w:rsidRDefault="004B64A3" w:rsidP="00B42E37">
            <w:r w:rsidRPr="00267921">
              <w:t>9</w:t>
            </w:r>
          </w:p>
        </w:tc>
        <w:tc>
          <w:tcPr>
            <w:tcW w:w="567" w:type="dxa"/>
          </w:tcPr>
          <w:p w14:paraId="78971258" w14:textId="5BA63A18" w:rsidR="00B42E37" w:rsidRPr="00267921" w:rsidRDefault="008C2AAA" w:rsidP="00B42E37">
            <w:r>
              <w:t>T</w:t>
            </w:r>
          </w:p>
        </w:tc>
        <w:tc>
          <w:tcPr>
            <w:tcW w:w="2694" w:type="dxa"/>
          </w:tcPr>
          <w:p w14:paraId="7897125A" w14:textId="102D2915" w:rsidR="00B42E37" w:rsidRPr="00267921" w:rsidRDefault="004B64A3" w:rsidP="00B42E37">
            <w:r w:rsidRPr="00267921">
              <w:t xml:space="preserve">Review Risk Assessments and </w:t>
            </w:r>
            <w:r w:rsidR="00B610FD" w:rsidRPr="00267921">
              <w:t>raise queries/ questions with lead party as required</w:t>
            </w:r>
          </w:p>
        </w:tc>
        <w:tc>
          <w:tcPr>
            <w:tcW w:w="1842" w:type="dxa"/>
          </w:tcPr>
          <w:p w14:paraId="4EE7722D" w14:textId="77777777" w:rsidR="00267921" w:rsidRPr="00267921" w:rsidRDefault="00267921" w:rsidP="00267921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20140453" w14:textId="77777777" w:rsidR="00267921" w:rsidRPr="00267921" w:rsidRDefault="00267921" w:rsidP="00267921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7897125E" w14:textId="23CD0E83" w:rsidR="00B42E37" w:rsidRPr="00267921" w:rsidRDefault="00267921" w:rsidP="00267921"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</w:p>
        </w:tc>
        <w:tc>
          <w:tcPr>
            <w:tcW w:w="426" w:type="dxa"/>
          </w:tcPr>
          <w:p w14:paraId="78971266" w14:textId="675075A3" w:rsidR="00B42E37" w:rsidRPr="00267921" w:rsidRDefault="00B610FD" w:rsidP="00B42E37">
            <w:r w:rsidRPr="00267921">
              <w:t>2</w:t>
            </w:r>
          </w:p>
        </w:tc>
        <w:tc>
          <w:tcPr>
            <w:tcW w:w="425" w:type="dxa"/>
          </w:tcPr>
          <w:p w14:paraId="7897126E" w14:textId="14BDD0F9" w:rsidR="00B42E37" w:rsidRPr="00267921" w:rsidRDefault="00B610FD" w:rsidP="00B42E37">
            <w:r w:rsidRPr="00267921">
              <w:t>2</w:t>
            </w:r>
          </w:p>
        </w:tc>
        <w:tc>
          <w:tcPr>
            <w:tcW w:w="567" w:type="dxa"/>
          </w:tcPr>
          <w:p w14:paraId="78971276" w14:textId="5106A35E" w:rsidR="00B42E37" w:rsidRPr="00267921" w:rsidRDefault="00B610FD" w:rsidP="00B42E37">
            <w:r w:rsidRPr="00267921">
              <w:t>4</w:t>
            </w:r>
          </w:p>
        </w:tc>
      </w:tr>
      <w:tr w:rsidR="00267921" w:rsidRPr="00267921" w14:paraId="789712B5" w14:textId="77777777" w:rsidTr="000356EE">
        <w:tc>
          <w:tcPr>
            <w:tcW w:w="1800" w:type="dxa"/>
          </w:tcPr>
          <w:p w14:paraId="78971278" w14:textId="174AB246" w:rsidR="00B42E37" w:rsidRPr="00267921" w:rsidRDefault="00B42E37" w:rsidP="00B42E37">
            <w:r w:rsidRPr="00267921">
              <w:t>Verbal and Physical Abuse</w:t>
            </w:r>
          </w:p>
        </w:tc>
        <w:tc>
          <w:tcPr>
            <w:tcW w:w="1621" w:type="dxa"/>
          </w:tcPr>
          <w:p w14:paraId="78971279" w14:textId="1E9FD84E" w:rsidR="00B42E37" w:rsidRPr="00267921" w:rsidRDefault="00B42E37" w:rsidP="00B42E37">
            <w:r w:rsidRPr="00267921">
              <w:t>Insult/</w:t>
            </w:r>
            <w:r w:rsidR="009B7375">
              <w:t xml:space="preserve"> </w:t>
            </w:r>
            <w:r w:rsidRPr="00267921">
              <w:t>Stress</w:t>
            </w:r>
          </w:p>
          <w:p w14:paraId="7897127A" w14:textId="77777777" w:rsidR="00B42E37" w:rsidRPr="00267921" w:rsidRDefault="00B42E37" w:rsidP="00B42E37"/>
          <w:p w14:paraId="7897127B" w14:textId="77777777" w:rsidR="00B42E37" w:rsidRPr="00267921" w:rsidRDefault="00B42E37" w:rsidP="00B42E37">
            <w:r w:rsidRPr="00267921">
              <w:t>Personal Injury</w:t>
            </w:r>
          </w:p>
        </w:tc>
        <w:tc>
          <w:tcPr>
            <w:tcW w:w="941" w:type="dxa"/>
          </w:tcPr>
          <w:p w14:paraId="7897127C" w14:textId="77777777" w:rsidR="00B42E37" w:rsidRPr="00267921" w:rsidRDefault="00B42E37" w:rsidP="00B42E37">
            <w:r w:rsidRPr="00267921">
              <w:t>Staff &amp; Visitors</w:t>
            </w:r>
          </w:p>
        </w:tc>
        <w:tc>
          <w:tcPr>
            <w:tcW w:w="2437" w:type="dxa"/>
          </w:tcPr>
          <w:p w14:paraId="7897127D" w14:textId="06B62EDC" w:rsidR="00B42E37" w:rsidRPr="00267921" w:rsidRDefault="00B42E37" w:rsidP="00B42E37">
            <w:r w:rsidRPr="00267921">
              <w:t>Staff have been advised to walk away from aggress</w:t>
            </w:r>
            <w:r w:rsidR="00B610FD" w:rsidRPr="00267921">
              <w:t>ive behaviour and not to engage</w:t>
            </w:r>
          </w:p>
          <w:p w14:paraId="16305C01" w14:textId="77777777" w:rsidR="00B610FD" w:rsidRPr="00267921" w:rsidRDefault="00B610FD" w:rsidP="00B42E37"/>
          <w:p w14:paraId="7897127E" w14:textId="3AD12438" w:rsidR="00B42E37" w:rsidRPr="007D278D" w:rsidRDefault="00B42E37" w:rsidP="00B42E37">
            <w:r w:rsidRPr="007D278D">
              <w:t xml:space="preserve">Code of Conduct supplied to </w:t>
            </w:r>
            <w:r w:rsidR="00B610FD" w:rsidRPr="007D278D">
              <w:t>visitors</w:t>
            </w:r>
            <w:r w:rsidRPr="007D278D">
              <w:t xml:space="preserve"> </w:t>
            </w:r>
            <w:r w:rsidR="00A038CB" w:rsidRPr="007D278D">
              <w:t>at the start of the event</w:t>
            </w:r>
          </w:p>
          <w:p w14:paraId="32D243FF" w14:textId="77777777" w:rsidR="00B610FD" w:rsidRPr="007D278D" w:rsidRDefault="00B610FD" w:rsidP="00B42E37"/>
          <w:p w14:paraId="7897127F" w14:textId="04675123" w:rsidR="00B42E37" w:rsidRPr="00267921" w:rsidRDefault="00B42E37" w:rsidP="00B42E37">
            <w:r w:rsidRPr="007D278D">
              <w:t>All Student Recruitment staff</w:t>
            </w:r>
            <w:r w:rsidR="00A038CB" w:rsidRPr="007D278D">
              <w:t xml:space="preserve"> and Student Ambassadors</w:t>
            </w:r>
            <w:r w:rsidRPr="007D278D">
              <w:t xml:space="preserve"> ha</w:t>
            </w:r>
            <w:r w:rsidR="00B610FD" w:rsidRPr="007D278D">
              <w:t>ve been briefed on Safeguarding</w:t>
            </w:r>
          </w:p>
        </w:tc>
        <w:tc>
          <w:tcPr>
            <w:tcW w:w="567" w:type="dxa"/>
          </w:tcPr>
          <w:p w14:paraId="78971286" w14:textId="77777777" w:rsidR="00B42E37" w:rsidRPr="00267921" w:rsidRDefault="00B42E37" w:rsidP="00B42E37">
            <w:r w:rsidRPr="00267921">
              <w:t>3</w:t>
            </w:r>
          </w:p>
        </w:tc>
        <w:tc>
          <w:tcPr>
            <w:tcW w:w="567" w:type="dxa"/>
          </w:tcPr>
          <w:p w14:paraId="7897128D" w14:textId="77777777" w:rsidR="00B42E37" w:rsidRPr="00267921" w:rsidRDefault="00B42E37" w:rsidP="00B42E37">
            <w:r w:rsidRPr="00267921">
              <w:t>2</w:t>
            </w:r>
          </w:p>
        </w:tc>
        <w:tc>
          <w:tcPr>
            <w:tcW w:w="567" w:type="dxa"/>
          </w:tcPr>
          <w:p w14:paraId="78971294" w14:textId="77777777" w:rsidR="00B42E37" w:rsidRPr="00267921" w:rsidRDefault="00B42E37" w:rsidP="00B42E37">
            <w:r w:rsidRPr="00267921">
              <w:t>6</w:t>
            </w:r>
          </w:p>
        </w:tc>
        <w:tc>
          <w:tcPr>
            <w:tcW w:w="567" w:type="dxa"/>
          </w:tcPr>
          <w:p w14:paraId="7897129B" w14:textId="77777777" w:rsidR="00B42E37" w:rsidRPr="00267921" w:rsidRDefault="00B42E37" w:rsidP="00B42E37">
            <w:r w:rsidRPr="00267921">
              <w:t>A</w:t>
            </w:r>
          </w:p>
        </w:tc>
        <w:tc>
          <w:tcPr>
            <w:tcW w:w="2694" w:type="dxa"/>
          </w:tcPr>
          <w:p w14:paraId="7897129C" w14:textId="0906EF45" w:rsidR="00B42E37" w:rsidRPr="00267921" w:rsidRDefault="00B42E37" w:rsidP="00B42E37">
            <w:r w:rsidRPr="00267921">
              <w:t>Se</w:t>
            </w:r>
            <w:r w:rsidR="00B610FD" w:rsidRPr="00267921">
              <w:t>curity to be on hand to assist</w:t>
            </w:r>
          </w:p>
          <w:p w14:paraId="7897129D" w14:textId="77777777" w:rsidR="00B42E37" w:rsidRPr="00267921" w:rsidRDefault="00B42E37" w:rsidP="00B42E37"/>
          <w:p w14:paraId="6C8433AD" w14:textId="7285274B" w:rsidR="00B42E37" w:rsidRPr="00267921" w:rsidRDefault="00B42E37" w:rsidP="00B42E37">
            <w:r w:rsidRPr="00267921">
              <w:t xml:space="preserve">Visitors are advised that the University is open to the public and to not engage with persons outside of </w:t>
            </w:r>
            <w:r w:rsidR="009E6B7A">
              <w:t>Student Recruitment Team</w:t>
            </w:r>
            <w:r w:rsidR="00B610FD" w:rsidRPr="00267921">
              <w:t xml:space="preserve">, </w:t>
            </w:r>
            <w:r w:rsidR="009E6B7A">
              <w:t>S</w:t>
            </w:r>
            <w:r w:rsidR="00B610FD" w:rsidRPr="00267921">
              <w:t>ecurity</w:t>
            </w:r>
            <w:r w:rsidR="009E6B7A">
              <w:t xml:space="preserve"> staff and R</w:t>
            </w:r>
            <w:r w:rsidR="00B610FD" w:rsidRPr="00267921">
              <w:t>eception staff</w:t>
            </w:r>
          </w:p>
          <w:p w14:paraId="26BF5854" w14:textId="77777777" w:rsidR="00B610FD" w:rsidRPr="00267921" w:rsidRDefault="00B610FD" w:rsidP="00B42E37"/>
          <w:p w14:paraId="7897129E" w14:textId="0FC51869" w:rsidR="00B610FD" w:rsidRPr="00267921" w:rsidRDefault="00B610FD" w:rsidP="00B42E37">
            <w:r w:rsidRPr="00267921">
              <w:t>Comprehensive briefing/ reminder to visitors of expectations at the start of the event</w:t>
            </w:r>
          </w:p>
        </w:tc>
        <w:tc>
          <w:tcPr>
            <w:tcW w:w="1842" w:type="dxa"/>
          </w:tcPr>
          <w:p w14:paraId="0CB27F60" w14:textId="77777777" w:rsidR="00267921" w:rsidRPr="00267921" w:rsidRDefault="00267921" w:rsidP="00267921">
            <w:pPr>
              <w:ind w:right="251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-1"/>
              </w:rPr>
              <w:t>E</w:t>
            </w:r>
            <w:r w:rsidRPr="00267921">
              <w:rPr>
                <w:rFonts w:eastAsia="Arial" w:cs="Arial"/>
                <w:spacing w:val="1"/>
              </w:rPr>
              <w:t>v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  <w:r w:rsidRPr="00267921">
              <w:rPr>
                <w:rFonts w:eastAsia="Arial" w:cs="Arial"/>
                <w:spacing w:val="-3"/>
              </w:rPr>
              <w:t xml:space="preserve"> </w:t>
            </w:r>
            <w:r w:rsidRPr="00267921">
              <w:rPr>
                <w:rFonts w:eastAsia="Arial" w:cs="Arial"/>
              </w:rPr>
              <w:t>orga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er a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d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o</w:t>
            </w:r>
            <w:r w:rsidRPr="00267921">
              <w:rPr>
                <w:rFonts w:eastAsia="Arial" w:cs="Arial"/>
                <w:spacing w:val="1"/>
              </w:rPr>
              <w:t>c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at</w:t>
            </w:r>
            <w:r w:rsidRPr="00267921">
              <w:rPr>
                <w:rFonts w:eastAsia="Arial" w:cs="Arial"/>
                <w:spacing w:val="1"/>
              </w:rPr>
              <w:t>e</w:t>
            </w:r>
            <w:r w:rsidRPr="00267921">
              <w:rPr>
                <w:rFonts w:eastAsia="Arial" w:cs="Arial"/>
              </w:rPr>
              <w:t>d</w:t>
            </w:r>
          </w:p>
          <w:p w14:paraId="36CD39CD" w14:textId="77777777" w:rsidR="00267921" w:rsidRPr="00267921" w:rsidRDefault="00267921" w:rsidP="00267921">
            <w:pPr>
              <w:ind w:right="217"/>
              <w:rPr>
                <w:rFonts w:eastAsia="Arial" w:cs="Arial"/>
              </w:rPr>
            </w:pPr>
            <w:r w:rsidRPr="00267921">
              <w:rPr>
                <w:rFonts w:eastAsia="Arial" w:cs="Arial"/>
                <w:spacing w:val="1"/>
              </w:rPr>
              <w:t>s</w:t>
            </w:r>
            <w:r w:rsidRPr="00267921">
              <w:rPr>
                <w:rFonts w:eastAsia="Arial" w:cs="Arial"/>
              </w:rPr>
              <w:t>ta</w:t>
            </w:r>
            <w:r w:rsidRPr="00267921">
              <w:rPr>
                <w:rFonts w:eastAsia="Arial" w:cs="Arial"/>
                <w:spacing w:val="-1"/>
              </w:rPr>
              <w:t>f</w:t>
            </w:r>
            <w:r w:rsidRPr="00267921">
              <w:rPr>
                <w:rFonts w:eastAsia="Arial" w:cs="Arial"/>
              </w:rPr>
              <w:t>f</w:t>
            </w:r>
            <w:r w:rsidRPr="00267921">
              <w:rPr>
                <w:rFonts w:eastAsia="Arial" w:cs="Arial"/>
                <w:spacing w:val="-2"/>
              </w:rPr>
              <w:t xml:space="preserve"> </w:t>
            </w:r>
            <w:r w:rsidRPr="00267921">
              <w:rPr>
                <w:rFonts w:eastAsia="Arial" w:cs="Arial"/>
              </w:rPr>
              <w:t>ru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  <w:spacing w:val="2"/>
              </w:rPr>
              <w:t>n</w:t>
            </w:r>
            <w:r w:rsidRPr="00267921">
              <w:rPr>
                <w:rFonts w:eastAsia="Arial" w:cs="Arial"/>
              </w:rPr>
              <w:t>g</w:t>
            </w:r>
            <w:r w:rsidRPr="00267921">
              <w:rPr>
                <w:rFonts w:eastAsia="Arial" w:cs="Arial"/>
                <w:spacing w:val="-7"/>
              </w:rPr>
              <w:t xml:space="preserve"> </w:t>
            </w:r>
            <w:r w:rsidRPr="00267921">
              <w:rPr>
                <w:rFonts w:eastAsia="Arial" w:cs="Arial"/>
                <w:spacing w:val="-1"/>
              </w:rPr>
              <w:t>t</w:t>
            </w:r>
            <w:r w:rsidRPr="00267921">
              <w:rPr>
                <w:rFonts w:eastAsia="Arial" w:cs="Arial"/>
                <w:spacing w:val="2"/>
              </w:rPr>
              <w:t>h</w:t>
            </w:r>
            <w:r w:rsidRPr="00267921">
              <w:rPr>
                <w:rFonts w:eastAsia="Arial" w:cs="Arial"/>
              </w:rPr>
              <w:t>e e</w:t>
            </w:r>
            <w:r w:rsidRPr="00267921">
              <w:rPr>
                <w:rFonts w:eastAsia="Arial" w:cs="Arial"/>
                <w:spacing w:val="-2"/>
              </w:rPr>
              <w:t>v</w:t>
            </w:r>
            <w:r w:rsidRPr="00267921">
              <w:rPr>
                <w:rFonts w:eastAsia="Arial" w:cs="Arial"/>
                <w:spacing w:val="2"/>
              </w:rPr>
              <w:t>e</w:t>
            </w:r>
            <w:r w:rsidRPr="00267921">
              <w:rPr>
                <w:rFonts w:eastAsia="Arial" w:cs="Arial"/>
              </w:rPr>
              <w:t xml:space="preserve">nt </w:t>
            </w:r>
            <w:r w:rsidRPr="00267921">
              <w:rPr>
                <w:rFonts w:eastAsia="Arial" w:cs="Arial"/>
                <w:spacing w:val="-1"/>
              </w:rPr>
              <w:t>i</w:t>
            </w:r>
            <w:r w:rsidRPr="00267921">
              <w:rPr>
                <w:rFonts w:eastAsia="Arial" w:cs="Arial"/>
              </w:rPr>
              <w:t>n</w:t>
            </w:r>
            <w:r w:rsidRPr="00267921">
              <w:rPr>
                <w:rFonts w:eastAsia="Arial" w:cs="Arial"/>
                <w:spacing w:val="1"/>
              </w:rPr>
              <w:t>cl</w:t>
            </w:r>
            <w:r w:rsidRPr="00267921">
              <w:rPr>
                <w:rFonts w:eastAsia="Arial" w:cs="Arial"/>
              </w:rPr>
              <w:t>u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  <w:spacing w:val="1"/>
              </w:rPr>
              <w:t>i</w:t>
            </w:r>
            <w:r w:rsidRPr="00267921">
              <w:rPr>
                <w:rFonts w:eastAsia="Arial" w:cs="Arial"/>
              </w:rPr>
              <w:t xml:space="preserve">ng </w:t>
            </w:r>
            <w:r w:rsidRPr="00267921">
              <w:rPr>
                <w:rFonts w:eastAsia="Arial" w:cs="Arial"/>
                <w:spacing w:val="-1"/>
              </w:rPr>
              <w:t>S</w:t>
            </w:r>
            <w:r w:rsidRPr="00267921">
              <w:rPr>
                <w:rFonts w:eastAsia="Arial" w:cs="Arial"/>
              </w:rPr>
              <w:t>tu</w:t>
            </w:r>
            <w:r w:rsidRPr="00267921">
              <w:rPr>
                <w:rFonts w:eastAsia="Arial" w:cs="Arial"/>
                <w:spacing w:val="1"/>
              </w:rPr>
              <w:t>d</w:t>
            </w:r>
            <w:r w:rsidRPr="00267921">
              <w:rPr>
                <w:rFonts w:eastAsia="Arial" w:cs="Arial"/>
              </w:rPr>
              <w:t>e</w:t>
            </w:r>
            <w:r w:rsidRPr="00267921">
              <w:rPr>
                <w:rFonts w:eastAsia="Arial" w:cs="Arial"/>
                <w:spacing w:val="-1"/>
              </w:rPr>
              <w:t>n</w:t>
            </w:r>
            <w:r w:rsidRPr="00267921">
              <w:rPr>
                <w:rFonts w:eastAsia="Arial" w:cs="Arial"/>
              </w:rPr>
              <w:t>t</w:t>
            </w:r>
          </w:p>
          <w:p w14:paraId="7897129F" w14:textId="021A81E3" w:rsidR="00B42E37" w:rsidRPr="00267921" w:rsidRDefault="00267921" w:rsidP="00267921"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4"/>
              </w:rPr>
              <w:t>m</w:t>
            </w:r>
            <w:r w:rsidRPr="00267921">
              <w:rPr>
                <w:rFonts w:eastAsia="Arial" w:cs="Arial"/>
              </w:rPr>
              <w:t>b</w:t>
            </w:r>
            <w:r w:rsidRPr="00267921">
              <w:rPr>
                <w:rFonts w:eastAsia="Arial" w:cs="Arial"/>
                <w:spacing w:val="-1"/>
              </w:rPr>
              <w:t>a</w:t>
            </w:r>
            <w:r w:rsidRPr="00267921">
              <w:rPr>
                <w:rFonts w:eastAsia="Arial" w:cs="Arial"/>
                <w:spacing w:val="1"/>
              </w:rPr>
              <w:t>ss</w:t>
            </w:r>
            <w:r w:rsidRPr="00267921">
              <w:rPr>
                <w:rFonts w:eastAsia="Arial" w:cs="Arial"/>
              </w:rPr>
              <w:t>a</w:t>
            </w:r>
            <w:r w:rsidRPr="00267921">
              <w:rPr>
                <w:rFonts w:eastAsia="Arial" w:cs="Arial"/>
                <w:spacing w:val="-1"/>
              </w:rPr>
              <w:t>d</w:t>
            </w:r>
            <w:r w:rsidRPr="00267921">
              <w:rPr>
                <w:rFonts w:eastAsia="Arial" w:cs="Arial"/>
              </w:rPr>
              <w:t>or</w:t>
            </w:r>
            <w:r w:rsidRPr="00267921">
              <w:rPr>
                <w:rFonts w:eastAsia="Arial" w:cs="Arial"/>
                <w:spacing w:val="2"/>
              </w:rPr>
              <w:t>s</w:t>
            </w:r>
            <w:r w:rsidRPr="00267921">
              <w:t xml:space="preserve"> </w:t>
            </w:r>
          </w:p>
        </w:tc>
        <w:tc>
          <w:tcPr>
            <w:tcW w:w="426" w:type="dxa"/>
          </w:tcPr>
          <w:p w14:paraId="789712A6" w14:textId="77777777" w:rsidR="00B42E37" w:rsidRPr="00267921" w:rsidRDefault="00B42E37" w:rsidP="00B42E37">
            <w:r w:rsidRPr="00267921">
              <w:t>2</w:t>
            </w:r>
          </w:p>
        </w:tc>
        <w:tc>
          <w:tcPr>
            <w:tcW w:w="425" w:type="dxa"/>
          </w:tcPr>
          <w:p w14:paraId="789712AD" w14:textId="77777777" w:rsidR="00B42E37" w:rsidRPr="00267921" w:rsidRDefault="00B42E37" w:rsidP="00B42E37">
            <w:r w:rsidRPr="00267921">
              <w:t>2</w:t>
            </w:r>
          </w:p>
        </w:tc>
        <w:tc>
          <w:tcPr>
            <w:tcW w:w="567" w:type="dxa"/>
          </w:tcPr>
          <w:p w14:paraId="789712B4" w14:textId="77777777" w:rsidR="00B42E37" w:rsidRPr="00267921" w:rsidRDefault="00B42E37" w:rsidP="00B42E37">
            <w:r w:rsidRPr="00267921">
              <w:t>4</w:t>
            </w:r>
          </w:p>
        </w:tc>
      </w:tr>
    </w:tbl>
    <w:p w14:paraId="789713C6" w14:textId="77777777" w:rsidR="004B2834" w:rsidRDefault="004B2834" w:rsidP="00F11E28">
      <w:pPr>
        <w:rPr>
          <w:sz w:val="28"/>
        </w:rPr>
      </w:pP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7655"/>
        <w:gridCol w:w="7371"/>
      </w:tblGrid>
      <w:tr w:rsidR="009B7375" w:rsidRPr="00267921" w14:paraId="0A45478B" w14:textId="77777777" w:rsidTr="001662F8">
        <w:tc>
          <w:tcPr>
            <w:tcW w:w="7655" w:type="dxa"/>
          </w:tcPr>
          <w:p w14:paraId="33AE987E" w14:textId="5655C9D6" w:rsidR="009B7375" w:rsidRPr="00267921" w:rsidRDefault="009B7375" w:rsidP="002D6024">
            <w:pPr>
              <w:jc w:val="center"/>
              <w:rPr>
                <w:sz w:val="28"/>
              </w:rPr>
            </w:pPr>
            <w:r w:rsidRPr="00267921">
              <w:rPr>
                <w:sz w:val="28"/>
              </w:rPr>
              <w:t xml:space="preserve">Date Risk Assessment Completed –  </w:t>
            </w:r>
            <w:r w:rsidR="00591800">
              <w:rPr>
                <w:sz w:val="28"/>
              </w:rPr>
              <w:t>27</w:t>
            </w:r>
            <w:r w:rsidR="002D6024">
              <w:rPr>
                <w:sz w:val="28"/>
              </w:rPr>
              <w:t>/06</w:t>
            </w:r>
            <w:r w:rsidR="00591800">
              <w:rPr>
                <w:sz w:val="28"/>
              </w:rPr>
              <w:t>/2019</w:t>
            </w:r>
          </w:p>
        </w:tc>
        <w:tc>
          <w:tcPr>
            <w:tcW w:w="7371" w:type="dxa"/>
          </w:tcPr>
          <w:p w14:paraId="4C1CDC89" w14:textId="2EFABD12" w:rsidR="009B7375" w:rsidRPr="00267921" w:rsidRDefault="009B7375" w:rsidP="00BB049B">
            <w:pPr>
              <w:jc w:val="center"/>
              <w:rPr>
                <w:sz w:val="28"/>
              </w:rPr>
            </w:pPr>
            <w:r w:rsidRPr="00267921">
              <w:rPr>
                <w:sz w:val="28"/>
              </w:rPr>
              <w:t xml:space="preserve">Assessor Name(s) – </w:t>
            </w:r>
            <w:r w:rsidR="00591800">
              <w:rPr>
                <w:sz w:val="28"/>
              </w:rPr>
              <w:t>Jane Thomas</w:t>
            </w:r>
          </w:p>
        </w:tc>
      </w:tr>
      <w:tr w:rsidR="009B7375" w:rsidRPr="00267921" w14:paraId="6A983F38" w14:textId="77777777" w:rsidTr="001662F8">
        <w:tc>
          <w:tcPr>
            <w:tcW w:w="7655" w:type="dxa"/>
          </w:tcPr>
          <w:p w14:paraId="1ED655D2" w14:textId="77777777" w:rsidR="009B7375" w:rsidRPr="00267921" w:rsidRDefault="009B7375" w:rsidP="006F3E93">
            <w:pPr>
              <w:jc w:val="center"/>
              <w:rPr>
                <w:sz w:val="28"/>
              </w:rPr>
            </w:pPr>
            <w:r w:rsidRPr="00267921">
              <w:rPr>
                <w:sz w:val="28"/>
              </w:rPr>
              <w:t>Manager Responsible for Assessment – Sarah Felton</w:t>
            </w:r>
          </w:p>
        </w:tc>
        <w:tc>
          <w:tcPr>
            <w:tcW w:w="7371" w:type="dxa"/>
          </w:tcPr>
          <w:p w14:paraId="1FA72737" w14:textId="62E68167" w:rsidR="009B7375" w:rsidRPr="00267921" w:rsidRDefault="009B7375" w:rsidP="00BB049B">
            <w:pPr>
              <w:jc w:val="center"/>
              <w:rPr>
                <w:sz w:val="28"/>
              </w:rPr>
            </w:pPr>
            <w:r w:rsidRPr="00267921">
              <w:rPr>
                <w:sz w:val="28"/>
              </w:rPr>
              <w:t xml:space="preserve">Date of Next Review – </w:t>
            </w:r>
            <w:r>
              <w:rPr>
                <w:sz w:val="28"/>
              </w:rPr>
              <w:t>02</w:t>
            </w:r>
            <w:r w:rsidRPr="00267921">
              <w:rPr>
                <w:sz w:val="28"/>
              </w:rPr>
              <w:t>/0</w:t>
            </w:r>
            <w:r>
              <w:rPr>
                <w:sz w:val="28"/>
              </w:rPr>
              <w:t>4</w:t>
            </w:r>
            <w:r w:rsidR="00591800">
              <w:rPr>
                <w:sz w:val="28"/>
              </w:rPr>
              <w:t>/2020</w:t>
            </w:r>
            <w:bookmarkStart w:id="0" w:name="_GoBack"/>
            <w:bookmarkEnd w:id="0"/>
          </w:p>
        </w:tc>
      </w:tr>
    </w:tbl>
    <w:p w14:paraId="148E570F" w14:textId="77777777" w:rsidR="009B7375" w:rsidRPr="00267921" w:rsidRDefault="009B7375" w:rsidP="00F11E28">
      <w:pPr>
        <w:rPr>
          <w:sz w:val="28"/>
        </w:rPr>
      </w:pPr>
    </w:p>
    <w:sectPr w:rsidR="009B7375" w:rsidRPr="00267921" w:rsidSect="004B2834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713C9" w14:textId="77777777" w:rsidR="004B2834" w:rsidRDefault="004B2834" w:rsidP="004B2834">
      <w:pPr>
        <w:spacing w:after="0" w:line="240" w:lineRule="auto"/>
      </w:pPr>
      <w:r>
        <w:separator/>
      </w:r>
    </w:p>
  </w:endnote>
  <w:endnote w:type="continuationSeparator" w:id="0">
    <w:p w14:paraId="789713CA" w14:textId="77777777" w:rsidR="004B2834" w:rsidRDefault="004B2834" w:rsidP="004B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486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713D0" w14:textId="1FF0AE65" w:rsidR="004B2834" w:rsidRDefault="004B28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80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89713D1" w14:textId="241419B3" w:rsidR="004B2834" w:rsidRDefault="00433760">
    <w:pPr>
      <w:pStyle w:val="Footer"/>
    </w:pPr>
    <w:r>
      <w:t>Risk Assessment, SS v</w:t>
    </w:r>
    <w:r w:rsidR="00231503">
      <w:t>2</w:t>
    </w:r>
    <w:r>
      <w:t xml:space="preserve">: </w:t>
    </w:r>
    <w:r w:rsidR="00EA4B5F">
      <w:t>June</w:t>
    </w:r>
    <w: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713C7" w14:textId="77777777" w:rsidR="004B2834" w:rsidRDefault="004B2834" w:rsidP="004B2834">
      <w:pPr>
        <w:spacing w:after="0" w:line="240" w:lineRule="auto"/>
      </w:pPr>
      <w:r>
        <w:separator/>
      </w:r>
    </w:p>
  </w:footnote>
  <w:footnote w:type="continuationSeparator" w:id="0">
    <w:p w14:paraId="789713C8" w14:textId="77777777" w:rsidR="004B2834" w:rsidRDefault="004B2834" w:rsidP="004B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713CB" w14:textId="77777777" w:rsidR="004B2834" w:rsidRDefault="00B01F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89713D2" wp14:editId="789713D3">
          <wp:simplePos x="0" y="0"/>
          <wp:positionH relativeFrom="margin">
            <wp:posOffset>6772585</wp:posOffset>
          </wp:positionH>
          <wp:positionV relativeFrom="paragraph">
            <wp:posOffset>-437485</wp:posOffset>
          </wp:positionV>
          <wp:extent cx="2562447" cy="1274634"/>
          <wp:effectExtent l="0" t="0" r="0" b="1905"/>
          <wp:wrapNone/>
          <wp:docPr id="2" name="Picture 2" descr="C:\Users\id118407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id118407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447" cy="1274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2834">
      <w:t>Birmingham City University – Health and Safety</w:t>
    </w:r>
    <w:r>
      <w:t xml:space="preserve">                                                                                                                             </w:t>
    </w:r>
  </w:p>
  <w:p w14:paraId="789713CC" w14:textId="77777777" w:rsidR="004B2834" w:rsidRDefault="004B2834">
    <w:pPr>
      <w:pStyle w:val="Header"/>
    </w:pPr>
    <w:r>
      <w:t>________________________________________________________________________________________________</w:t>
    </w:r>
  </w:p>
  <w:p w14:paraId="789713CD" w14:textId="77777777" w:rsidR="004B2834" w:rsidRPr="004B2834" w:rsidRDefault="004B2834">
    <w:pPr>
      <w:pStyle w:val="Header"/>
      <w:rPr>
        <w:b/>
        <w:sz w:val="24"/>
      </w:rPr>
    </w:pPr>
  </w:p>
  <w:p w14:paraId="789713CE" w14:textId="77777777" w:rsidR="004B2834" w:rsidRPr="004B2834" w:rsidRDefault="004B2834">
    <w:pPr>
      <w:pStyle w:val="Header"/>
      <w:rPr>
        <w:b/>
        <w:sz w:val="24"/>
      </w:rPr>
    </w:pPr>
    <w:r w:rsidRPr="004B2834">
      <w:rPr>
        <w:b/>
        <w:sz w:val="24"/>
      </w:rPr>
      <w:t>Birmingham City University – General Risk Assessment Record</w:t>
    </w:r>
  </w:p>
  <w:p w14:paraId="789713CF" w14:textId="77777777" w:rsidR="004B2834" w:rsidRDefault="004B28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84F12"/>
    <w:multiLevelType w:val="hybridMultilevel"/>
    <w:tmpl w:val="FFAC34B8"/>
    <w:lvl w:ilvl="0" w:tplc="1CAC3E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34"/>
    <w:rsid w:val="000147B1"/>
    <w:rsid w:val="000356EE"/>
    <w:rsid w:val="00041E70"/>
    <w:rsid w:val="00066CED"/>
    <w:rsid w:val="00070D53"/>
    <w:rsid w:val="00077C60"/>
    <w:rsid w:val="00105DFE"/>
    <w:rsid w:val="001071D5"/>
    <w:rsid w:val="001662F8"/>
    <w:rsid w:val="00181B91"/>
    <w:rsid w:val="001A452D"/>
    <w:rsid w:val="0021494B"/>
    <w:rsid w:val="00222BB5"/>
    <w:rsid w:val="00225B2B"/>
    <w:rsid w:val="00231503"/>
    <w:rsid w:val="002547CB"/>
    <w:rsid w:val="00263859"/>
    <w:rsid w:val="00267921"/>
    <w:rsid w:val="00286973"/>
    <w:rsid w:val="002D6024"/>
    <w:rsid w:val="0032230B"/>
    <w:rsid w:val="00374BF3"/>
    <w:rsid w:val="00377F05"/>
    <w:rsid w:val="003A2349"/>
    <w:rsid w:val="003C5EE1"/>
    <w:rsid w:val="00433760"/>
    <w:rsid w:val="004660AF"/>
    <w:rsid w:val="004833A3"/>
    <w:rsid w:val="004B2834"/>
    <w:rsid w:val="004B3106"/>
    <w:rsid w:val="004B64A3"/>
    <w:rsid w:val="004C4E01"/>
    <w:rsid w:val="005007A8"/>
    <w:rsid w:val="00512645"/>
    <w:rsid w:val="00591800"/>
    <w:rsid w:val="005D1A04"/>
    <w:rsid w:val="00601C55"/>
    <w:rsid w:val="00641914"/>
    <w:rsid w:val="00667265"/>
    <w:rsid w:val="006D1861"/>
    <w:rsid w:val="006E3206"/>
    <w:rsid w:val="00703589"/>
    <w:rsid w:val="00714F2D"/>
    <w:rsid w:val="007378C8"/>
    <w:rsid w:val="00743689"/>
    <w:rsid w:val="00775F49"/>
    <w:rsid w:val="007836B8"/>
    <w:rsid w:val="007A4997"/>
    <w:rsid w:val="007D278D"/>
    <w:rsid w:val="00832F3E"/>
    <w:rsid w:val="00875161"/>
    <w:rsid w:val="00875F59"/>
    <w:rsid w:val="008C2AAA"/>
    <w:rsid w:val="008E2A01"/>
    <w:rsid w:val="00952D3E"/>
    <w:rsid w:val="0095716D"/>
    <w:rsid w:val="00996400"/>
    <w:rsid w:val="009B645D"/>
    <w:rsid w:val="009B7375"/>
    <w:rsid w:val="009E106F"/>
    <w:rsid w:val="009E56F6"/>
    <w:rsid w:val="009E6B7A"/>
    <w:rsid w:val="00A038CB"/>
    <w:rsid w:val="00A21C94"/>
    <w:rsid w:val="00A433EC"/>
    <w:rsid w:val="00A954E8"/>
    <w:rsid w:val="00A95AF8"/>
    <w:rsid w:val="00AC0815"/>
    <w:rsid w:val="00AF40DC"/>
    <w:rsid w:val="00B01F6D"/>
    <w:rsid w:val="00B10171"/>
    <w:rsid w:val="00B37308"/>
    <w:rsid w:val="00B42E37"/>
    <w:rsid w:val="00B610FD"/>
    <w:rsid w:val="00B72674"/>
    <w:rsid w:val="00B8139E"/>
    <w:rsid w:val="00BA7F37"/>
    <w:rsid w:val="00BB049B"/>
    <w:rsid w:val="00BC5030"/>
    <w:rsid w:val="00BD1C4D"/>
    <w:rsid w:val="00BE3F21"/>
    <w:rsid w:val="00BF383A"/>
    <w:rsid w:val="00C00217"/>
    <w:rsid w:val="00C57882"/>
    <w:rsid w:val="00C70028"/>
    <w:rsid w:val="00C95AFA"/>
    <w:rsid w:val="00CA5E4E"/>
    <w:rsid w:val="00CB50CA"/>
    <w:rsid w:val="00D32D48"/>
    <w:rsid w:val="00D7708A"/>
    <w:rsid w:val="00D923FF"/>
    <w:rsid w:val="00DA4540"/>
    <w:rsid w:val="00DB0F99"/>
    <w:rsid w:val="00DE660C"/>
    <w:rsid w:val="00E1029F"/>
    <w:rsid w:val="00E203AB"/>
    <w:rsid w:val="00E361F6"/>
    <w:rsid w:val="00E42274"/>
    <w:rsid w:val="00E83949"/>
    <w:rsid w:val="00EA4B5F"/>
    <w:rsid w:val="00EE1E26"/>
    <w:rsid w:val="00F020BB"/>
    <w:rsid w:val="00F02AE2"/>
    <w:rsid w:val="00F11E28"/>
    <w:rsid w:val="00F233EF"/>
    <w:rsid w:val="00F23E72"/>
    <w:rsid w:val="00F542AF"/>
    <w:rsid w:val="00F5523C"/>
    <w:rsid w:val="00FA0E8D"/>
    <w:rsid w:val="00FE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8971195"/>
  <w15:chartTrackingRefBased/>
  <w15:docId w15:val="{200BA2D8-3345-405B-BF9B-91D16D13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834"/>
  </w:style>
  <w:style w:type="paragraph" w:styleId="Footer">
    <w:name w:val="footer"/>
    <w:basedOn w:val="Normal"/>
    <w:link w:val="FooterChar"/>
    <w:uiPriority w:val="99"/>
    <w:unhideWhenUsed/>
    <w:rsid w:val="004B2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834"/>
  </w:style>
  <w:style w:type="paragraph" w:styleId="ListParagraph">
    <w:name w:val="List Paragraph"/>
    <w:basedOn w:val="Normal"/>
    <w:uiPriority w:val="34"/>
    <w:qFormat/>
    <w:rsid w:val="00703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3f82d3f-6834-4534-9591-a849d848ca9f">MC0001-1-15061</_dlc_DocId>
    <_dlc_DocIdUrl xmlns="e3f82d3f-6834-4534-9591-a849d848ca9f">
      <Url>https://hub.bcu.ac.uk/sites/mc/_layouts/DocIdRedir.aspx?ID=MC0001-1-15061</Url>
      <Description>MC0001-1-15061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02FF502D10C458544EFFF785D3700" ma:contentTypeVersion="3" ma:contentTypeDescription="Create a new document." ma:contentTypeScope="" ma:versionID="42735da724a2c5e8af87e70207634c32">
  <xsd:schema xmlns:xsd="http://www.w3.org/2001/XMLSchema" xmlns:xs="http://www.w3.org/2001/XMLSchema" xmlns:p="http://schemas.microsoft.com/office/2006/metadata/properties" xmlns:ns2="e3f82d3f-6834-4534-9591-a849d848ca9f" targetNamespace="http://schemas.microsoft.com/office/2006/metadata/properties" ma:root="true" ma:fieldsID="78a752116df9b14ee7bd217c6333a453" ns2:_="">
    <xsd:import namespace="e3f82d3f-6834-4534-9591-a849d848ca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82d3f-6834-4534-9591-a849d848ca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0DF6-DC16-482A-B313-01F47D5276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0B70343-905D-4EA9-8D04-28F76ABA3B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18F1FF-DB4E-4BF6-A3B0-8FF2390477DF}">
  <ds:schemaRefs>
    <ds:schemaRef ds:uri="http://purl.org/dc/elements/1.1/"/>
    <ds:schemaRef ds:uri="http://schemas.microsoft.com/office/2006/metadata/properties"/>
    <ds:schemaRef ds:uri="e3f82d3f-6834-4534-9591-a849d848ca9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D31377-D19B-4313-9DAC-33B6ECDED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82d3f-6834-4534-9591-a849d848c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6932216-2DBC-401B-BFEB-B184B173C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Brown</dc:creator>
  <cp:keywords/>
  <dc:description/>
  <cp:lastModifiedBy>Sarah Felton</cp:lastModifiedBy>
  <cp:revision>2</cp:revision>
  <cp:lastPrinted>2016-10-11T10:53:00Z</cp:lastPrinted>
  <dcterms:created xsi:type="dcterms:W3CDTF">2019-06-27T13:49:00Z</dcterms:created>
  <dcterms:modified xsi:type="dcterms:W3CDTF">2019-06-27T13:49:00Z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0x01010005F02FF502D10C458544EFFF785D3700</vt:lpwstr>
  </property>
  <property fmtid="{D5CDD505-2E9C-101B-9397-08002B2CF9AE}" pid="3" name="_dlc_DocIdItemGuid">
    <vt:lpwstr>664dfdc8-f0fb-4f97-a302-9432b3785933</vt:lpwstr>
  </property>
</Properties>
</file>